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250" w:type="dxa"/>
        <w:tblLook w:val="01E0" w:firstRow="1" w:lastRow="1" w:firstColumn="1" w:lastColumn="1" w:noHBand="0" w:noVBand="0"/>
      </w:tblPr>
      <w:tblGrid>
        <w:gridCol w:w="4111"/>
        <w:gridCol w:w="6097"/>
      </w:tblGrid>
      <w:tr w:rsidR="00E81C2C" w:rsidRPr="00E81C2C" w:rsidTr="00B35DAD">
        <w:tc>
          <w:tcPr>
            <w:tcW w:w="4111" w:type="dxa"/>
          </w:tcPr>
          <w:p w:rsidR="00E81C2C" w:rsidRPr="00E81C2C" w:rsidRDefault="00AC3528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AD79C9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E81C2C" w:rsidRPr="00E81C2C">
              <w:rPr>
                <w:rFonts w:eastAsia="Times New Roman" w:cs="Times New Roman"/>
                <w:sz w:val="26"/>
                <w:szCs w:val="26"/>
              </w:rPr>
              <w:t>ỦY BAN MTTQ VIỆT NAM</w:t>
            </w:r>
          </w:p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E81C2C" w:rsidRDefault="008C0598" w:rsidP="00E81C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3663B0E" wp14:editId="23F44036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41274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FF46FC" id="Straight Connector 2" o:spid="_x0000_s1026" style="position:absolute;flip:x 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"/>
                  </w:pict>
                </mc:Fallback>
              </mc:AlternateContent>
            </w:r>
          </w:p>
          <w:p w:rsidR="00E81C2C" w:rsidRPr="003F144E" w:rsidRDefault="0062009A" w:rsidP="001F716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F144E">
              <w:rPr>
                <w:rFonts w:eastAsia="Times New Roman" w:cs="Times New Roman"/>
                <w:szCs w:val="28"/>
              </w:rPr>
              <w:t xml:space="preserve">Số: </w:t>
            </w:r>
            <w:r w:rsidR="001F7166">
              <w:rPr>
                <w:rFonts w:eastAsia="Times New Roman" w:cs="Times New Roman"/>
                <w:szCs w:val="28"/>
              </w:rPr>
              <w:t>126</w:t>
            </w:r>
            <w:r w:rsidR="00E81C2C" w:rsidRPr="003F144E">
              <w:rPr>
                <w:rFonts w:eastAsia="Times New Roman" w:cs="Times New Roman"/>
                <w:szCs w:val="28"/>
              </w:rPr>
              <w:t>/TB-MTTQ-BTT</w:t>
            </w:r>
          </w:p>
        </w:tc>
        <w:tc>
          <w:tcPr>
            <w:tcW w:w="6097" w:type="dxa"/>
          </w:tcPr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E81C2C" w:rsidRPr="00B35DAD" w:rsidRDefault="008C0598" w:rsidP="00E81C2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C500CF7" wp14:editId="560E4628">
                      <wp:simplePos x="0" y="0"/>
                      <wp:positionH relativeFrom="column">
                        <wp:posOffset>596901</wp:posOffset>
                      </wp:positionH>
                      <wp:positionV relativeFrom="paragraph">
                        <wp:posOffset>35560</wp:posOffset>
                      </wp:positionV>
                      <wp:extent cx="2552699" cy="0"/>
                      <wp:effectExtent l="0" t="0" r="1968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5269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pt,2.8pt" to="24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"/>
                  </w:pict>
                </mc:Fallback>
              </mc:AlternateContent>
            </w:r>
          </w:p>
          <w:p w:rsidR="00E81C2C" w:rsidRPr="00B35DAD" w:rsidRDefault="00E81C2C" w:rsidP="00E81C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"/>
                <w:szCs w:val="28"/>
              </w:rPr>
            </w:pPr>
          </w:p>
          <w:p w:rsidR="00B35DAD" w:rsidRPr="000F119A" w:rsidRDefault="00021F8E" w:rsidP="00B35DA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 w:rsidRPr="000F119A">
              <w:rPr>
                <w:rFonts w:eastAsia="Times New Roman" w:cs="Times New Roman"/>
                <w:i/>
                <w:iCs/>
                <w:sz w:val="20"/>
                <w:szCs w:val="28"/>
              </w:rPr>
              <w:t xml:space="preserve">   </w:t>
            </w:r>
          </w:p>
          <w:p w:rsidR="00E81C2C" w:rsidRPr="00E81C2C" w:rsidRDefault="00021F8E" w:rsidP="00A7664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Cư Jút, ngày </w:t>
            </w:r>
            <w:r w:rsidR="00A76644">
              <w:rPr>
                <w:rFonts w:eastAsia="Times New Roman" w:cs="Times New Roman"/>
                <w:i/>
                <w:iCs/>
                <w:szCs w:val="28"/>
              </w:rPr>
              <w:t>12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tháng </w:t>
            </w:r>
            <w:r w:rsidR="001F7166">
              <w:rPr>
                <w:rFonts w:eastAsia="Times New Roman" w:cs="Times New Roman"/>
                <w:i/>
                <w:iCs/>
                <w:szCs w:val="28"/>
              </w:rPr>
              <w:t>10</w:t>
            </w:r>
            <w:r w:rsidR="00E81C2C" w:rsidRPr="00E81C2C">
              <w:rPr>
                <w:rFonts w:eastAsia="Times New Roman" w:cs="Times New Roman"/>
                <w:i/>
                <w:iCs/>
                <w:szCs w:val="28"/>
              </w:rPr>
              <w:t xml:space="preserve"> năm 2018</w:t>
            </w:r>
          </w:p>
        </w:tc>
      </w:tr>
    </w:tbl>
    <w:p w:rsidR="00E81C2C" w:rsidRPr="00E81C2C" w:rsidRDefault="00E81C2C" w:rsidP="00E81C2C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E81C2C" w:rsidRDefault="00E81C2C" w:rsidP="00E81C2C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E81C2C" w:rsidRPr="00E81C2C" w:rsidRDefault="00E81C2C" w:rsidP="00E81C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7017F7" w:rsidRDefault="00880123" w:rsidP="00E81C2C">
      <w:pPr>
        <w:spacing w:after="0" w:line="240" w:lineRule="auto"/>
        <w:jc w:val="center"/>
        <w:rPr>
          <w:b/>
          <w:szCs w:val="28"/>
          <w:lang w:val="vi-VN"/>
        </w:rPr>
      </w:pPr>
      <w:r>
        <w:rPr>
          <w:rFonts w:eastAsia="Times New Roman" w:cs="Times New Roman"/>
          <w:b/>
          <w:szCs w:val="28"/>
        </w:rPr>
        <w:t>Ủ</w:t>
      </w:r>
      <w:r w:rsidR="00E81C2C" w:rsidRPr="00E81C2C">
        <w:rPr>
          <w:rFonts w:eastAsia="Times New Roman" w:cs="Times New Roman"/>
          <w:b/>
          <w:szCs w:val="28"/>
        </w:rPr>
        <w:t>ng hộ</w:t>
      </w:r>
      <w:r w:rsidR="0062009A">
        <w:rPr>
          <w:rFonts w:eastAsia="Times New Roman" w:cs="Times New Roman"/>
          <w:b/>
          <w:szCs w:val="28"/>
        </w:rPr>
        <w:t xml:space="preserve"> </w:t>
      </w:r>
      <w:r w:rsidR="007017F7" w:rsidRPr="007017F7">
        <w:rPr>
          <w:b/>
          <w:szCs w:val="28"/>
          <w:lang w:val="vi-VN"/>
        </w:rPr>
        <w:t xml:space="preserve">đồng bào các tỉnh miền núi phía Bắc và miền </w:t>
      </w:r>
      <w:r w:rsidR="007017F7">
        <w:rPr>
          <w:b/>
          <w:szCs w:val="28"/>
          <w:lang w:val="vi-VN"/>
        </w:rPr>
        <w:t>Trung</w:t>
      </w:r>
    </w:p>
    <w:p w:rsidR="00E81C2C" w:rsidRPr="007017F7" w:rsidRDefault="007017F7" w:rsidP="007017F7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7017F7">
        <w:rPr>
          <w:b/>
          <w:szCs w:val="28"/>
          <w:lang w:val="vi-VN"/>
        </w:rPr>
        <w:t>bị thiệt hại do mưa bão</w:t>
      </w:r>
      <w:r w:rsidR="00E81C2C" w:rsidRPr="00E81C2C">
        <w:rPr>
          <w:rFonts w:eastAsia="Times New Roman" w:cs="Times New Roman"/>
          <w:b/>
          <w:szCs w:val="28"/>
        </w:rPr>
        <w:t xml:space="preserve"> </w:t>
      </w:r>
      <w:r w:rsidR="0062009A">
        <w:rPr>
          <w:rFonts w:eastAsia="Times New Roman" w:cs="Times New Roman"/>
          <w:b/>
          <w:szCs w:val="28"/>
        </w:rPr>
        <w:t>năm 2018</w:t>
      </w:r>
    </w:p>
    <w:p w:rsidR="0062009A" w:rsidRPr="00021F8E" w:rsidRDefault="0062009A" w:rsidP="00021F8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E81C2C" w:rsidRPr="00E81C2C" w:rsidRDefault="00E81C2C" w:rsidP="005F3E48">
      <w:pPr>
        <w:spacing w:after="0" w:line="240" w:lineRule="auto"/>
        <w:ind w:left="284" w:firstLine="436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 xml:space="preserve">Thực hiện </w:t>
      </w:r>
      <w:r w:rsidR="0062009A">
        <w:rPr>
          <w:rFonts w:eastAsia="Times New Roman" w:cs="Times New Roman"/>
          <w:szCs w:val="28"/>
        </w:rPr>
        <w:t xml:space="preserve">Thư kêu gọi </w:t>
      </w:r>
      <w:r w:rsidR="00021F8E">
        <w:rPr>
          <w:rFonts w:eastAsia="Times New Roman" w:cs="Times New Roman"/>
          <w:spacing w:val="-4"/>
          <w:szCs w:val="28"/>
        </w:rPr>
        <w:t xml:space="preserve">ngày </w:t>
      </w:r>
      <w:r w:rsidR="007017F7">
        <w:rPr>
          <w:rFonts w:eastAsia="Times New Roman" w:cs="Times New Roman"/>
          <w:spacing w:val="-4"/>
          <w:szCs w:val="28"/>
        </w:rPr>
        <w:t>19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0</w:t>
      </w:r>
      <w:r w:rsidR="007017F7">
        <w:rPr>
          <w:rFonts w:eastAsia="Times New Roman" w:cs="Times New Roman"/>
          <w:spacing w:val="-4"/>
          <w:szCs w:val="28"/>
        </w:rPr>
        <w:t>7</w:t>
      </w:r>
      <w:r w:rsidR="00021F8E">
        <w:rPr>
          <w:rFonts w:eastAsia="Times New Roman" w:cs="Times New Roman"/>
          <w:spacing w:val="-4"/>
          <w:szCs w:val="28"/>
        </w:rPr>
        <w:t>/2018</w:t>
      </w:r>
      <w:r w:rsidRPr="00E81C2C">
        <w:rPr>
          <w:rFonts w:eastAsia="Times New Roman" w:cs="Times New Roman"/>
          <w:spacing w:val="-4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của Ban Thường trực Uỷ ban MTTQ huyện</w:t>
      </w:r>
      <w:r w:rsidR="007017F7">
        <w:rPr>
          <w:rFonts w:eastAsia="Times New Roman" w:cs="Times New Roman"/>
          <w:szCs w:val="28"/>
        </w:rPr>
        <w:t xml:space="preserve"> Cư Jut</w:t>
      </w:r>
      <w:r w:rsidR="005F3E48">
        <w:rPr>
          <w:rFonts w:eastAsia="Times New Roman" w:cs="Times New Roman"/>
          <w:szCs w:val="28"/>
        </w:rPr>
        <w:t>. Đ</w:t>
      </w:r>
      <w:r w:rsidRPr="00E81C2C">
        <w:rPr>
          <w:rFonts w:eastAsia="Times New Roman" w:cs="Times New Roman"/>
          <w:szCs w:val="28"/>
        </w:rPr>
        <w:t xml:space="preserve">ến </w:t>
      </w:r>
      <w:r w:rsidR="005F3E48" w:rsidRPr="00A111A3">
        <w:rPr>
          <w:rFonts w:eastAsia="Times New Roman" w:cs="Times New Roman"/>
          <w:szCs w:val="28"/>
        </w:rPr>
        <w:t>ngày</w:t>
      </w:r>
      <w:r w:rsidRPr="00A111A3">
        <w:rPr>
          <w:rFonts w:eastAsia="Times New Roman" w:cs="Times New Roman"/>
          <w:szCs w:val="28"/>
        </w:rPr>
        <w:t xml:space="preserve"> </w:t>
      </w:r>
      <w:r w:rsidR="00653FD6">
        <w:rPr>
          <w:rFonts w:eastAsia="Times New Roman" w:cs="Times New Roman"/>
          <w:szCs w:val="28"/>
        </w:rPr>
        <w:t>01</w:t>
      </w:r>
      <w:r w:rsidR="00021F8E" w:rsidRPr="00A111A3">
        <w:rPr>
          <w:rFonts w:eastAsia="Times New Roman" w:cs="Times New Roman"/>
          <w:szCs w:val="28"/>
        </w:rPr>
        <w:t>/</w:t>
      </w:r>
      <w:r w:rsidR="00C45E48">
        <w:rPr>
          <w:rFonts w:eastAsia="Times New Roman" w:cs="Times New Roman"/>
          <w:szCs w:val="28"/>
        </w:rPr>
        <w:t>10</w:t>
      </w:r>
      <w:r w:rsidR="003F144E" w:rsidRPr="00A111A3">
        <w:rPr>
          <w:rFonts w:eastAsia="Times New Roman" w:cs="Times New Roman"/>
          <w:szCs w:val="28"/>
        </w:rPr>
        <w:t>/201</w:t>
      </w:r>
      <w:r w:rsidR="00401973" w:rsidRPr="00A111A3">
        <w:rPr>
          <w:rFonts w:eastAsia="Times New Roman" w:cs="Times New Roman"/>
          <w:szCs w:val="28"/>
        </w:rPr>
        <w:t>8</w:t>
      </w:r>
      <w:r w:rsidR="001F7166">
        <w:rPr>
          <w:rFonts w:eastAsia="Times New Roman" w:cs="Times New Roman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Ủy ban MTTQ huyện</w:t>
      </w:r>
      <w:r w:rsidR="005F3E48">
        <w:rPr>
          <w:rFonts w:eastAsia="Times New Roman" w:cs="Times New Roman"/>
          <w:szCs w:val="28"/>
        </w:rPr>
        <w:t xml:space="preserve"> đã</w:t>
      </w:r>
      <w:r w:rsidR="001F7166">
        <w:rPr>
          <w:rFonts w:eastAsia="Times New Roman" w:cs="Times New Roman"/>
          <w:szCs w:val="28"/>
        </w:rPr>
        <w:t xml:space="preserve"> nhận </w:t>
      </w:r>
      <w:r w:rsidRPr="00E81C2C">
        <w:rPr>
          <w:rFonts w:eastAsia="Times New Roman" w:cs="Times New Roman"/>
          <w:szCs w:val="28"/>
        </w:rPr>
        <w:t>được</w:t>
      </w:r>
      <w:r w:rsidR="005F3E48">
        <w:rPr>
          <w:rFonts w:eastAsia="Times New Roman" w:cs="Times New Roman"/>
          <w:szCs w:val="28"/>
        </w:rPr>
        <w:t xml:space="preserve"> tổng</w:t>
      </w:r>
      <w:r w:rsidRPr="00E81C2C">
        <w:rPr>
          <w:rFonts w:eastAsia="Times New Roman" w:cs="Times New Roman"/>
          <w:szCs w:val="28"/>
        </w:rPr>
        <w:t xml:space="preserve"> số tiền </w:t>
      </w:r>
      <w:r w:rsidR="005F3E48">
        <w:rPr>
          <w:rFonts w:eastAsia="Times New Roman" w:cs="Times New Roman"/>
          <w:color w:val="000000"/>
          <w:szCs w:val="28"/>
        </w:rPr>
        <w:t>đóng góp là</w:t>
      </w:r>
      <w:r w:rsidRPr="00E81C2C">
        <w:rPr>
          <w:rFonts w:eastAsia="Times New Roman" w:cs="Times New Roman"/>
          <w:spacing w:val="-4"/>
          <w:szCs w:val="28"/>
        </w:rPr>
        <w:t>:</w:t>
      </w:r>
      <w:r w:rsidR="005F3E48">
        <w:rPr>
          <w:rFonts w:eastAsia="Times New Roman" w:cs="Times New Roman"/>
          <w:spacing w:val="-4"/>
          <w:szCs w:val="28"/>
        </w:rPr>
        <w:t xml:space="preserve"> </w:t>
      </w:r>
      <w:r w:rsidR="001F7166">
        <w:rPr>
          <w:b/>
          <w:bCs/>
          <w:color w:val="000000"/>
          <w:szCs w:val="28"/>
        </w:rPr>
        <w:t>3</w:t>
      </w:r>
      <w:r w:rsidR="00C45E48">
        <w:rPr>
          <w:b/>
          <w:bCs/>
          <w:color w:val="000000"/>
          <w:szCs w:val="28"/>
        </w:rPr>
        <w:t>96</w:t>
      </w:r>
      <w:r w:rsidR="005F4085">
        <w:rPr>
          <w:b/>
          <w:bCs/>
          <w:color w:val="000000"/>
          <w:szCs w:val="28"/>
        </w:rPr>
        <w:t>.</w:t>
      </w:r>
      <w:r w:rsidR="000F0B4F">
        <w:rPr>
          <w:b/>
          <w:bCs/>
          <w:color w:val="000000"/>
          <w:szCs w:val="28"/>
        </w:rPr>
        <w:t>4</w:t>
      </w:r>
      <w:r w:rsidR="00C45E48">
        <w:rPr>
          <w:b/>
          <w:bCs/>
          <w:color w:val="000000"/>
          <w:szCs w:val="28"/>
        </w:rPr>
        <w:t>7</w:t>
      </w:r>
      <w:r w:rsidR="001F7166">
        <w:rPr>
          <w:b/>
          <w:bCs/>
          <w:color w:val="000000"/>
          <w:szCs w:val="28"/>
        </w:rPr>
        <w:t>2</w:t>
      </w:r>
      <w:r w:rsidR="004746DF">
        <w:rPr>
          <w:b/>
          <w:bCs/>
          <w:color w:val="000000"/>
          <w:szCs w:val="28"/>
        </w:rPr>
        <w:t>.000</w:t>
      </w:r>
      <w:r w:rsidR="00660093">
        <w:rPr>
          <w:b/>
          <w:bCs/>
          <w:color w:val="000000"/>
          <w:sz w:val="22"/>
        </w:rPr>
        <w:t xml:space="preserve"> </w:t>
      </w:r>
      <w:r w:rsidR="00DD3321">
        <w:rPr>
          <w:rFonts w:eastAsia="Times New Roman" w:cs="Times New Roman"/>
          <w:bCs/>
          <w:color w:val="000000"/>
          <w:szCs w:val="28"/>
        </w:rPr>
        <w:t>đồng</w:t>
      </w:r>
      <w:r w:rsidR="005F4085">
        <w:rPr>
          <w:rFonts w:eastAsia="Times New Roman" w:cs="Times New Roman"/>
          <w:bCs/>
          <w:color w:val="000000"/>
          <w:szCs w:val="28"/>
        </w:rPr>
        <w:t>.</w:t>
      </w:r>
    </w:p>
    <w:p w:rsidR="00E81C2C" w:rsidRPr="00E81C2C" w:rsidRDefault="00E81C2C" w:rsidP="00E81C2C">
      <w:pPr>
        <w:tabs>
          <w:tab w:val="left" w:pos="10065"/>
        </w:tabs>
        <w:spacing w:before="120" w:after="120" w:line="240" w:lineRule="auto"/>
        <w:ind w:left="284" w:firstLine="436"/>
        <w:jc w:val="both"/>
        <w:rPr>
          <w:rFonts w:eastAsia="Times New Roman" w:cs="Times New Roman"/>
          <w:color w:val="000000"/>
          <w:szCs w:val="28"/>
        </w:rPr>
      </w:pPr>
      <w:r w:rsidRPr="00E81C2C">
        <w:rPr>
          <w:rFonts w:eastAsia="Times New Roman" w:cs="Times New Roman"/>
          <w:color w:val="000000"/>
          <w:szCs w:val="28"/>
        </w:rPr>
        <w:t xml:space="preserve">Dưới đây là danh sách những đơn vị đã nộp như sau: </w:t>
      </w:r>
    </w:p>
    <w:p w:rsidR="00E81C2C" w:rsidRPr="00E81C2C" w:rsidRDefault="00823ED2" w:rsidP="00823ED2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ab/>
      </w:r>
      <w:r w:rsidR="00E81C2C" w:rsidRPr="00E81C2C">
        <w:rPr>
          <w:rFonts w:eastAsia="Times New Roman" w:cs="Times New Roman"/>
          <w:i/>
          <w:color w:val="000000"/>
          <w:szCs w:val="28"/>
        </w:rPr>
        <w:t xml:space="preserve">Đơn vị tính: </w:t>
      </w:r>
      <w:r w:rsidR="00E81C2C" w:rsidRPr="003F144E">
        <w:rPr>
          <w:rFonts w:eastAsia="Times New Roman" w:cs="Times New Roman"/>
          <w:b/>
          <w:i/>
          <w:color w:val="000000"/>
          <w:szCs w:val="28"/>
        </w:rPr>
        <w:t>Đồng</w:t>
      </w:r>
    </w:p>
    <w:tbl>
      <w:tblPr>
        <w:tblStyle w:val="TableGrid"/>
        <w:tblW w:w="992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32"/>
        <w:gridCol w:w="4817"/>
        <w:gridCol w:w="1890"/>
        <w:gridCol w:w="2083"/>
      </w:tblGrid>
      <w:tr w:rsidR="00057E11" w:rsidRPr="000F0B4F" w:rsidTr="001F7166">
        <w:tc>
          <w:tcPr>
            <w:tcW w:w="1132" w:type="dxa"/>
            <w:vAlign w:val="bottom"/>
          </w:tcPr>
          <w:bookmarkEnd w:id="0"/>
          <w:p w:rsidR="00057E11" w:rsidRPr="000F0B4F" w:rsidRDefault="00057E11" w:rsidP="00DD3321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0B4F">
              <w:rPr>
                <w:rFonts w:cs="Times New Roman"/>
                <w:b/>
                <w:bCs/>
                <w:color w:val="000000"/>
                <w:szCs w:val="24"/>
              </w:rPr>
              <w:t>STT</w:t>
            </w:r>
          </w:p>
        </w:tc>
        <w:tc>
          <w:tcPr>
            <w:tcW w:w="4817" w:type="dxa"/>
            <w:vAlign w:val="bottom"/>
          </w:tcPr>
          <w:p w:rsidR="00057E11" w:rsidRPr="000F0B4F" w:rsidRDefault="00057E11" w:rsidP="00DD3321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0B4F">
              <w:rPr>
                <w:rFonts w:cs="Times New Roman"/>
                <w:b/>
                <w:bCs/>
                <w:color w:val="000000"/>
                <w:szCs w:val="24"/>
              </w:rPr>
              <w:t>ĐƠN  VỊ</w:t>
            </w:r>
          </w:p>
        </w:tc>
        <w:tc>
          <w:tcPr>
            <w:tcW w:w="1890" w:type="dxa"/>
            <w:vAlign w:val="bottom"/>
          </w:tcPr>
          <w:p w:rsidR="00057E11" w:rsidRPr="000F0B4F" w:rsidRDefault="00057E11" w:rsidP="00DD3321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0B4F">
              <w:rPr>
                <w:rFonts w:cs="Times New Roman"/>
                <w:b/>
                <w:bCs/>
                <w:color w:val="000000"/>
                <w:szCs w:val="24"/>
              </w:rPr>
              <w:t xml:space="preserve"> SỐ TIỀN </w:t>
            </w:r>
          </w:p>
        </w:tc>
        <w:tc>
          <w:tcPr>
            <w:tcW w:w="2083" w:type="dxa"/>
            <w:vAlign w:val="bottom"/>
          </w:tcPr>
          <w:p w:rsidR="00057E11" w:rsidRPr="000F0B4F" w:rsidRDefault="00057E11" w:rsidP="00DD3321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0B4F">
              <w:rPr>
                <w:rFonts w:cs="Times New Roman"/>
                <w:b/>
                <w:bCs/>
                <w:color w:val="000000"/>
                <w:szCs w:val="24"/>
              </w:rPr>
              <w:t>GHI CHÚ</w:t>
            </w:r>
          </w:p>
        </w:tc>
      </w:tr>
      <w:tr w:rsidR="00D5656D" w:rsidRPr="000F0B4F" w:rsidTr="001F7166">
        <w:tc>
          <w:tcPr>
            <w:tcW w:w="1132" w:type="dxa"/>
            <w:vAlign w:val="bottom"/>
          </w:tcPr>
          <w:p w:rsidR="00D5656D" w:rsidRPr="000F0B4F" w:rsidRDefault="00D5656D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D5656D" w:rsidRPr="000F0B4F" w:rsidRDefault="00D5656D" w:rsidP="00D5656D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Thanh tra huyện</w:t>
            </w:r>
          </w:p>
        </w:tc>
        <w:tc>
          <w:tcPr>
            <w:tcW w:w="1890" w:type="dxa"/>
            <w:vAlign w:val="bottom"/>
          </w:tcPr>
          <w:p w:rsidR="00D5656D" w:rsidRPr="000F0B4F" w:rsidRDefault="00D5656D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  745,000 </w:t>
            </w:r>
          </w:p>
        </w:tc>
        <w:tc>
          <w:tcPr>
            <w:tcW w:w="2083" w:type="dxa"/>
            <w:vAlign w:val="bottom"/>
          </w:tcPr>
          <w:p w:rsidR="00D5656D" w:rsidRPr="000F0B4F" w:rsidRDefault="00D5656D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5656D" w:rsidRPr="000F0B4F" w:rsidTr="001F7166">
        <w:tc>
          <w:tcPr>
            <w:tcW w:w="1132" w:type="dxa"/>
            <w:vAlign w:val="bottom"/>
          </w:tcPr>
          <w:p w:rsidR="00D5656D" w:rsidRPr="000F0B4F" w:rsidRDefault="00D5656D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D5656D" w:rsidRPr="000F0B4F" w:rsidRDefault="00D5656D" w:rsidP="008C059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U</w:t>
            </w:r>
            <w:r w:rsidR="008C0598" w:rsidRPr="000F0B4F">
              <w:rPr>
                <w:rFonts w:cs="Times New Roman"/>
                <w:color w:val="000000"/>
                <w:szCs w:val="24"/>
              </w:rPr>
              <w:t xml:space="preserve">ỷ ban </w:t>
            </w:r>
            <w:r w:rsidRPr="000F0B4F">
              <w:rPr>
                <w:rFonts w:cs="Times New Roman"/>
                <w:color w:val="000000"/>
                <w:szCs w:val="24"/>
              </w:rPr>
              <w:t>MTTQ Huyện</w:t>
            </w:r>
          </w:p>
        </w:tc>
        <w:tc>
          <w:tcPr>
            <w:tcW w:w="1890" w:type="dxa"/>
            <w:vAlign w:val="bottom"/>
          </w:tcPr>
          <w:p w:rsidR="00D5656D" w:rsidRPr="000F0B4F" w:rsidRDefault="00D5656D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1,060,000 </w:t>
            </w:r>
          </w:p>
        </w:tc>
        <w:tc>
          <w:tcPr>
            <w:tcW w:w="2083" w:type="dxa"/>
            <w:vAlign w:val="bottom"/>
          </w:tcPr>
          <w:p w:rsidR="00D5656D" w:rsidRPr="000F0B4F" w:rsidRDefault="00D5656D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D5656D" w:rsidRPr="000F0B4F" w:rsidTr="001F7166">
        <w:tc>
          <w:tcPr>
            <w:tcW w:w="1132" w:type="dxa"/>
            <w:vAlign w:val="bottom"/>
          </w:tcPr>
          <w:p w:rsidR="00D5656D" w:rsidRPr="000F0B4F" w:rsidRDefault="00D5656D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D5656D" w:rsidRPr="000F0B4F" w:rsidRDefault="00D5656D" w:rsidP="00D5656D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Kho bạc nhà nước huyện Cư Jut</w:t>
            </w:r>
          </w:p>
        </w:tc>
        <w:tc>
          <w:tcPr>
            <w:tcW w:w="1890" w:type="dxa"/>
            <w:vAlign w:val="bottom"/>
          </w:tcPr>
          <w:p w:rsidR="00D5656D" w:rsidRPr="000F0B4F" w:rsidRDefault="00D5656D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1,620,000 </w:t>
            </w:r>
          </w:p>
        </w:tc>
        <w:tc>
          <w:tcPr>
            <w:tcW w:w="2083" w:type="dxa"/>
            <w:vAlign w:val="bottom"/>
          </w:tcPr>
          <w:p w:rsidR="00D5656D" w:rsidRPr="000F0B4F" w:rsidRDefault="00D5656D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Chuyển khoản</w:t>
            </w:r>
          </w:p>
        </w:tc>
      </w:tr>
      <w:tr w:rsidR="00D5656D" w:rsidRPr="000F0B4F" w:rsidTr="001F7166">
        <w:tc>
          <w:tcPr>
            <w:tcW w:w="1132" w:type="dxa"/>
            <w:vAlign w:val="bottom"/>
          </w:tcPr>
          <w:p w:rsidR="00D5656D" w:rsidRPr="000F0B4F" w:rsidRDefault="00D5656D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D5656D" w:rsidRPr="000F0B4F" w:rsidRDefault="00D5656D" w:rsidP="00D5656D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Phòng Văn hóa TT huyện</w:t>
            </w:r>
          </w:p>
        </w:tc>
        <w:tc>
          <w:tcPr>
            <w:tcW w:w="1890" w:type="dxa"/>
            <w:vAlign w:val="bottom"/>
          </w:tcPr>
          <w:p w:rsidR="00D5656D" w:rsidRPr="000F0B4F" w:rsidRDefault="00D5656D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2,405,000 </w:t>
            </w:r>
          </w:p>
        </w:tc>
        <w:tc>
          <w:tcPr>
            <w:tcW w:w="2083" w:type="dxa"/>
            <w:vAlign w:val="bottom"/>
          </w:tcPr>
          <w:p w:rsidR="00D5656D" w:rsidRPr="000F0B4F" w:rsidRDefault="00D5656D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Lương Thế Vinh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3,588,000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Đài Truyền thanh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1,512,000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Bảo hiểm XH huyện 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1,920,000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Chuyển khoản</w:t>
            </w: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Phan Đình Phùng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7,738,000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Liên đoàn lao động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  455,000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Hội Phụ nữ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  450,000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Phòng Tư pháp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  660,000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Nguyễn Tất Thành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8,839,000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Hội chữ thập đỏ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  300,000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Phòng Kinh tế Hạ tầng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1,550,000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Nguyễn Công Trứ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4,550,000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Nguyễn Chí Thanh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4,088,000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Chi cục Thi hành án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2,400,000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MG Trúc Sơn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1,703,000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rPr>
          <w:trHeight w:val="70"/>
        </w:trPr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Nguyễn Bá Ngọc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3,050,000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MG Hoa Hướng Dương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2,911,000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MG EaTling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4,592,000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Phạm Hồng Thái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6,662,000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Lê Lợi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3,659,000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Nguyễn Trãi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4,600,000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Ủy ban MTTQ xã Trúc Sơn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5,340,000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Nguyễn Huệ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5,580,000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Lê Quý Đôn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4,825,000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Kim Đồng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8,800,000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Ủy ban MTTQ xã Ea Pô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14,330,000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Chi cục Thuế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5,005,000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THPT Phan Bội Châu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11,815,000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Phan Đăng Lưu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3,850,000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Ngô Quyền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3,199,000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8774FB" w:rsidRPr="000F0B4F" w:rsidTr="001F7166">
        <w:tc>
          <w:tcPr>
            <w:tcW w:w="1132" w:type="dxa"/>
            <w:vAlign w:val="bottom"/>
          </w:tcPr>
          <w:p w:rsidR="008774FB" w:rsidRPr="000F0B4F" w:rsidRDefault="008774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8774FB" w:rsidRPr="000F0B4F" w:rsidRDefault="008774FB" w:rsidP="008774FB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Phòng tài chính kế hoạch huyện</w:t>
            </w:r>
          </w:p>
        </w:tc>
        <w:tc>
          <w:tcPr>
            <w:tcW w:w="1890" w:type="dxa"/>
            <w:vAlign w:val="bottom"/>
          </w:tcPr>
          <w:p w:rsidR="008774FB" w:rsidRPr="000F0B4F" w:rsidRDefault="008774FB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  834,000 </w:t>
            </w:r>
          </w:p>
        </w:tc>
        <w:tc>
          <w:tcPr>
            <w:tcW w:w="2083" w:type="dxa"/>
            <w:vAlign w:val="bottom"/>
          </w:tcPr>
          <w:p w:rsidR="008774FB" w:rsidRPr="000F0B4F" w:rsidRDefault="008774FB" w:rsidP="007017F7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MG Đăk D'rông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2,150,000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Ủy ban MTTQ xã Tâm Thắng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22,280,000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Ủy ban MTTQ xã Cư Knia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16,666,000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Trung tâm Dân số KHHGĐ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1,820,000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MG EaPô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3,600,000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Cao Bá Quát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8,000,000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Vừ A Dính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4,197,000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Ủy ban MTTQ TT EaTling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15,330,000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F72008" w:rsidRPr="000F0B4F" w:rsidTr="001F7166">
        <w:tc>
          <w:tcPr>
            <w:tcW w:w="1132" w:type="dxa"/>
            <w:vAlign w:val="bottom"/>
          </w:tcPr>
          <w:p w:rsidR="00F72008" w:rsidRPr="000F0B4F" w:rsidRDefault="00F72008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F72008" w:rsidRPr="000F0B4F" w:rsidRDefault="00F72008" w:rsidP="00F72008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Lý Tự Trọng</w:t>
            </w:r>
          </w:p>
        </w:tc>
        <w:tc>
          <w:tcPr>
            <w:tcW w:w="1890" w:type="dxa"/>
            <w:vAlign w:val="bottom"/>
          </w:tcPr>
          <w:p w:rsidR="00F72008" w:rsidRPr="000F0B4F" w:rsidRDefault="00F72008" w:rsidP="00F7200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 xml:space="preserve">         4,600,000 </w:t>
            </w:r>
          </w:p>
        </w:tc>
        <w:tc>
          <w:tcPr>
            <w:tcW w:w="2083" w:type="dxa"/>
            <w:vAlign w:val="bottom"/>
          </w:tcPr>
          <w:p w:rsidR="00F72008" w:rsidRPr="000F0B4F" w:rsidRDefault="00F72008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Công ty Đồng Phú - Đăk Nông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7,890,000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Ủy ban MTTQ xã Trúc Sơn (lần 2)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850,000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Hà Huy Tập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4,619,000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Tài nguyên - Môi trường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1,155,000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Chi nhánh VP Đăng ký đất đai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2,150,000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Ủy ban MTTQ xã Đăk D'rông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9,200,000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Hội Cựu Chiến Binh huyện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400,000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Huyện đoàn Cư Jut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400,000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6F37FB" w:rsidRPr="000F0B4F" w:rsidTr="001F7166">
        <w:tc>
          <w:tcPr>
            <w:tcW w:w="1132" w:type="dxa"/>
            <w:vAlign w:val="bottom"/>
          </w:tcPr>
          <w:p w:rsidR="006F37FB" w:rsidRPr="000F0B4F" w:rsidRDefault="006F37FB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6F37FB" w:rsidRPr="000F0B4F" w:rsidRDefault="006F37FB" w:rsidP="006F37FB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MN Hoa Hồng</w:t>
            </w:r>
          </w:p>
        </w:tc>
        <w:tc>
          <w:tcPr>
            <w:tcW w:w="1890" w:type="dxa"/>
            <w:vAlign w:val="bottom"/>
          </w:tcPr>
          <w:p w:rsidR="006F37FB" w:rsidRPr="000F0B4F" w:rsidRDefault="006F37FB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1,900,000 </w:t>
            </w:r>
          </w:p>
        </w:tc>
        <w:tc>
          <w:tcPr>
            <w:tcW w:w="2083" w:type="dxa"/>
            <w:vAlign w:val="bottom"/>
          </w:tcPr>
          <w:p w:rsidR="006F37FB" w:rsidRPr="000F0B4F" w:rsidRDefault="006F37FB" w:rsidP="006F37FB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EAC" w:rsidRPr="000F0B4F" w:rsidTr="001F7166">
        <w:tc>
          <w:tcPr>
            <w:tcW w:w="1132" w:type="dxa"/>
            <w:vAlign w:val="bottom"/>
          </w:tcPr>
          <w:p w:rsidR="000F0EAC" w:rsidRPr="000F0B4F" w:rsidRDefault="000F0EAC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EAC" w:rsidRPr="000F0B4F" w:rsidRDefault="000F0EAC" w:rsidP="000F0EAC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Nguyễn Đình Chiểu</w:t>
            </w:r>
          </w:p>
        </w:tc>
        <w:tc>
          <w:tcPr>
            <w:tcW w:w="1890" w:type="dxa"/>
            <w:vAlign w:val="bottom"/>
          </w:tcPr>
          <w:p w:rsidR="000F0EAC" w:rsidRPr="000F0B4F" w:rsidRDefault="000F0EAC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9,010,000 </w:t>
            </w:r>
          </w:p>
        </w:tc>
        <w:tc>
          <w:tcPr>
            <w:tcW w:w="2083" w:type="dxa"/>
            <w:vAlign w:val="bottom"/>
          </w:tcPr>
          <w:p w:rsidR="000F0EAC" w:rsidRPr="000F0B4F" w:rsidRDefault="000F0EAC" w:rsidP="000F0EAC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EAC" w:rsidRPr="000F0B4F" w:rsidTr="001F7166">
        <w:tc>
          <w:tcPr>
            <w:tcW w:w="1132" w:type="dxa"/>
            <w:vAlign w:val="bottom"/>
          </w:tcPr>
          <w:p w:rsidR="000F0EAC" w:rsidRPr="000F0B4F" w:rsidRDefault="000F0EAC" w:rsidP="000F0B4F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EAC" w:rsidRPr="000F0B4F" w:rsidRDefault="000F0EAC" w:rsidP="000F0EAC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Hội Nông Dân huyện</w:t>
            </w:r>
          </w:p>
        </w:tc>
        <w:tc>
          <w:tcPr>
            <w:tcW w:w="1890" w:type="dxa"/>
            <w:vAlign w:val="bottom"/>
          </w:tcPr>
          <w:p w:rsidR="000F0EAC" w:rsidRPr="000F0B4F" w:rsidRDefault="000F0EAC" w:rsidP="000F0EAC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550,000 </w:t>
            </w:r>
          </w:p>
        </w:tc>
        <w:tc>
          <w:tcPr>
            <w:tcW w:w="2083" w:type="dxa"/>
            <w:vAlign w:val="bottom"/>
          </w:tcPr>
          <w:p w:rsidR="000F0EAC" w:rsidRPr="000F0B4F" w:rsidRDefault="000F0EAC" w:rsidP="000F0EAC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Ủy ban MTTQ TT EaTling (L2)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6,747,000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0F0EAC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rPr>
          <w:trHeight w:val="256"/>
        </w:trPr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Nông nghiệp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1,182,000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802524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MG Họa Mi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1,650,000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LĐ TB &amp; XH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1,424,000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MG Cư Knia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2,110,000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Tòa án Nhân dân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1,990,000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MG Tâm Thắng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3,600,000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Chi cục thống kê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400,000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Hội người cao tuổi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370,000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Hội Đông y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200,000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Bệnh viện Đa khoa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14,820,000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MG Đăk Wil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3,740,000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Giáo dục và đào tạo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1,635,000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Hùng Vương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2,344,000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Hạt Kiểm lâm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2,065,000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Dân tộc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510,000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Trần Quốc Toản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4,360,000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Trung tâm Y tế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9,200,000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Ủy ban MTTQ xã Nam Dong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3,150,000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Ban Quản lý chợ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1,451,000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Trung tâm BDCT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600,000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Bưu điện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500,000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Y Jut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3,200,000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Viện KSND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750,000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Trường TH Tô Hiệu 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5,150,000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VP HĐND - UBND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2,745,000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MG Nam Dong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3,150,000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THCS Hoàng Văn Thụ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6,100,000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Huyện ủy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5,270,000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Chuyển khoản</w:t>
            </w: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Công ty TNHH 1TV LN Đăk Wil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2,000,000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Y tế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300,000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Phòng Nội vụ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1,000,000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Chu Văn An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1,500,000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Trần Phú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5,740,000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UB MTTQ xã Đăk Đ'rông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11,290,000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Ngân hàng CSXH huyện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1,492,000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 Nguyễn Du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6,400,000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1F7166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TT Phát triển quỹ đất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1,100,000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Trường THPT Phan Chu Trinh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12,428,000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Trung tâm GDNN - GDTX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3,017,000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0F0B4F" w:rsidRPr="000F0B4F" w:rsidTr="007E50DE">
        <w:tc>
          <w:tcPr>
            <w:tcW w:w="1132" w:type="dxa"/>
            <w:vAlign w:val="bottom"/>
          </w:tcPr>
          <w:p w:rsidR="000F0B4F" w:rsidRPr="000F0B4F" w:rsidRDefault="000F0B4F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0F0B4F" w:rsidRPr="000F0B4F" w:rsidRDefault="000F0B4F">
            <w:pPr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>Ban Quản lý các Dự án</w:t>
            </w:r>
          </w:p>
        </w:tc>
        <w:tc>
          <w:tcPr>
            <w:tcW w:w="1890" w:type="dxa"/>
            <w:vAlign w:val="bottom"/>
          </w:tcPr>
          <w:p w:rsidR="000F0B4F" w:rsidRPr="000F0B4F" w:rsidRDefault="000F0B4F" w:rsidP="000F0B4F">
            <w:pPr>
              <w:jc w:val="right"/>
              <w:rPr>
                <w:color w:val="000000"/>
                <w:szCs w:val="24"/>
              </w:rPr>
            </w:pPr>
            <w:r w:rsidRPr="000F0B4F">
              <w:rPr>
                <w:color w:val="000000"/>
                <w:szCs w:val="24"/>
              </w:rPr>
              <w:t xml:space="preserve">           950,000 </w:t>
            </w:r>
          </w:p>
        </w:tc>
        <w:tc>
          <w:tcPr>
            <w:tcW w:w="2083" w:type="dxa"/>
            <w:vAlign w:val="bottom"/>
          </w:tcPr>
          <w:p w:rsidR="000F0B4F" w:rsidRPr="000F0B4F" w:rsidRDefault="000F0B4F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A76644" w:rsidRPr="000F0B4F" w:rsidTr="007E50DE">
        <w:tc>
          <w:tcPr>
            <w:tcW w:w="1132" w:type="dxa"/>
            <w:vAlign w:val="bottom"/>
          </w:tcPr>
          <w:p w:rsidR="00A76644" w:rsidRPr="000F0B4F" w:rsidRDefault="00A76644" w:rsidP="00A111A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  <w:vAlign w:val="bottom"/>
          </w:tcPr>
          <w:p w:rsidR="00A76644" w:rsidRPr="000F0B4F" w:rsidRDefault="00A76644">
            <w:pPr>
              <w:rPr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 Lê Hồng Phong</w:t>
            </w:r>
          </w:p>
        </w:tc>
        <w:tc>
          <w:tcPr>
            <w:tcW w:w="1890" w:type="dxa"/>
            <w:vAlign w:val="bottom"/>
          </w:tcPr>
          <w:p w:rsidR="00A76644" w:rsidRPr="000F0B4F" w:rsidRDefault="00A76644" w:rsidP="000F0B4F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7,040,000</w:t>
            </w:r>
          </w:p>
        </w:tc>
        <w:tc>
          <w:tcPr>
            <w:tcW w:w="2083" w:type="dxa"/>
            <w:vAlign w:val="bottom"/>
          </w:tcPr>
          <w:p w:rsidR="00A76644" w:rsidRPr="000F0B4F" w:rsidRDefault="00A76644" w:rsidP="00F72008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rPr>
          <w:trHeight w:val="256"/>
        </w:trPr>
        <w:tc>
          <w:tcPr>
            <w:tcW w:w="1132" w:type="dxa"/>
          </w:tcPr>
          <w:p w:rsidR="001F7166" w:rsidRPr="000F0B4F" w:rsidRDefault="001F7166" w:rsidP="00A111A3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653FD6" w:rsidRDefault="001F7166" w:rsidP="001F7166">
            <w:pPr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53FD6">
              <w:rPr>
                <w:rFonts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1890" w:type="dxa"/>
          </w:tcPr>
          <w:p w:rsidR="001F7166" w:rsidRPr="00653FD6" w:rsidRDefault="00C45E48" w:rsidP="000F0B4F">
            <w:pPr>
              <w:jc w:val="right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653FD6">
              <w:rPr>
                <w:rFonts w:cs="Times New Roman"/>
                <w:b/>
                <w:color w:val="000000"/>
                <w:sz w:val="28"/>
                <w:szCs w:val="28"/>
              </w:rPr>
              <w:t>396,472</w:t>
            </w:r>
            <w:r w:rsidR="001F7166" w:rsidRPr="00653FD6">
              <w:rPr>
                <w:rFonts w:cs="Times New Roman"/>
                <w:b/>
                <w:color w:val="000000"/>
                <w:sz w:val="28"/>
                <w:szCs w:val="28"/>
              </w:rPr>
              <w:t>,000</w:t>
            </w: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ind w:left="752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right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i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0F0B4F">
              <w:rPr>
                <w:rFonts w:cs="Times New Roman"/>
                <w:b/>
                <w:color w:val="000000"/>
                <w:szCs w:val="24"/>
              </w:rPr>
              <w:t>CÁC ĐƠN VỊ CHƯA NỘP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Công An Huyện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</w:p>
        </w:tc>
      </w:tr>
      <w:tr w:rsidR="00793444" w:rsidRPr="000F0B4F" w:rsidTr="0090785F">
        <w:tc>
          <w:tcPr>
            <w:tcW w:w="1132" w:type="dxa"/>
          </w:tcPr>
          <w:p w:rsidR="00793444" w:rsidRPr="000F0B4F" w:rsidRDefault="00793444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793444" w:rsidRPr="000F0B4F" w:rsidRDefault="00793444" w:rsidP="001F716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Điện lực huyện</w:t>
            </w:r>
          </w:p>
        </w:tc>
        <w:tc>
          <w:tcPr>
            <w:tcW w:w="3973" w:type="dxa"/>
            <w:gridSpan w:val="2"/>
          </w:tcPr>
          <w:p w:rsidR="00793444" w:rsidRPr="006C7D22" w:rsidRDefault="00793444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C7D2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color w:val="000000"/>
                <w:szCs w:val="24"/>
              </w:rPr>
              <w:t>Đơn vị báo</w:t>
            </w:r>
            <w:r w:rsidRPr="006C7D22">
              <w:rPr>
                <w:rFonts w:cs="Times New Roman"/>
                <w:color w:val="000000"/>
                <w:szCs w:val="24"/>
              </w:rPr>
              <w:t xml:space="preserve"> nộp</w:t>
            </w:r>
            <w:r>
              <w:rPr>
                <w:rFonts w:cs="Times New Roman"/>
                <w:color w:val="000000"/>
                <w:szCs w:val="24"/>
              </w:rPr>
              <w:t xml:space="preserve"> về</w:t>
            </w:r>
            <w:r w:rsidRPr="006C7D22">
              <w:rPr>
                <w:rFonts w:cs="Times New Roman"/>
                <w:color w:val="000000"/>
                <w:szCs w:val="24"/>
              </w:rPr>
              <w:t xml:space="preserve"> tỉn</w:t>
            </w:r>
            <w:r>
              <w:rPr>
                <w:rFonts w:cs="Times New Roman"/>
                <w:color w:val="000000"/>
                <w:szCs w:val="24"/>
              </w:rPr>
              <w:t>h</w:t>
            </w:r>
            <w:r w:rsidRPr="006C7D2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Ngân hàng nông nghiệp huyện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793444" w:rsidRPr="000F0B4F" w:rsidTr="00A65007">
        <w:tc>
          <w:tcPr>
            <w:tcW w:w="1132" w:type="dxa"/>
          </w:tcPr>
          <w:p w:rsidR="00793444" w:rsidRPr="000F0B4F" w:rsidRDefault="00793444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793444" w:rsidRPr="000F0B4F" w:rsidRDefault="00793444" w:rsidP="001F716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Phòng Công chứng số 2</w:t>
            </w:r>
          </w:p>
        </w:tc>
        <w:tc>
          <w:tcPr>
            <w:tcW w:w="3973" w:type="dxa"/>
            <w:gridSpan w:val="2"/>
          </w:tcPr>
          <w:p w:rsidR="00793444" w:rsidRPr="000F0B4F" w:rsidRDefault="00793444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6C7D22">
              <w:rPr>
                <w:rFonts w:cs="Times New Roman"/>
                <w:color w:val="000000"/>
                <w:szCs w:val="24"/>
              </w:rPr>
              <w:t>(</w:t>
            </w:r>
            <w:r>
              <w:rPr>
                <w:rFonts w:cs="Times New Roman"/>
                <w:color w:val="000000"/>
                <w:szCs w:val="24"/>
              </w:rPr>
              <w:t>Đơn vị báo</w:t>
            </w:r>
            <w:r w:rsidRPr="006C7D22">
              <w:rPr>
                <w:rFonts w:cs="Times New Roman"/>
                <w:color w:val="000000"/>
                <w:szCs w:val="24"/>
              </w:rPr>
              <w:t xml:space="preserve"> nộp</w:t>
            </w:r>
            <w:r>
              <w:rPr>
                <w:rFonts w:cs="Times New Roman"/>
                <w:color w:val="000000"/>
                <w:szCs w:val="24"/>
              </w:rPr>
              <w:t xml:space="preserve"> về</w:t>
            </w:r>
            <w:r w:rsidRPr="006C7D22">
              <w:rPr>
                <w:rFonts w:cs="Times New Roman"/>
                <w:color w:val="000000"/>
                <w:szCs w:val="24"/>
              </w:rPr>
              <w:t xml:space="preserve"> tỉn</w:t>
            </w:r>
            <w:r>
              <w:rPr>
                <w:rFonts w:cs="Times New Roman"/>
                <w:color w:val="000000"/>
                <w:szCs w:val="24"/>
              </w:rPr>
              <w:t>h</w:t>
            </w:r>
            <w:r w:rsidRPr="006C7D22">
              <w:rPr>
                <w:rFonts w:cs="Times New Roman"/>
                <w:color w:val="000000"/>
                <w:szCs w:val="24"/>
              </w:rPr>
              <w:t>)</w:t>
            </w: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Trạm Khuyến nông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Trạm TT và BVTV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PT Dân tộc nội trú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Nguyễn Văn Trỗi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C45E48" w:rsidRPr="000F0B4F" w:rsidTr="00C45E48">
        <w:tc>
          <w:tcPr>
            <w:tcW w:w="1132" w:type="dxa"/>
          </w:tcPr>
          <w:p w:rsidR="00C45E48" w:rsidRPr="000F0B4F" w:rsidRDefault="00C45E48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C45E48" w:rsidRPr="000F0B4F" w:rsidRDefault="00C45E48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Phạm Văn Đồng</w:t>
            </w:r>
          </w:p>
        </w:tc>
        <w:tc>
          <w:tcPr>
            <w:tcW w:w="1890" w:type="dxa"/>
          </w:tcPr>
          <w:p w:rsidR="00C45E48" w:rsidRPr="000F0B4F" w:rsidRDefault="00C45E48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C45E48" w:rsidRPr="000F0B4F" w:rsidRDefault="00C45E48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THCS Võ Thị Sáu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THPT Đào Duy Từ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Trường THPT Nguyễn Bỉnh Khiêm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1F7166" w:rsidRPr="000F0B4F" w:rsidTr="001F7166">
        <w:tc>
          <w:tcPr>
            <w:tcW w:w="1132" w:type="dxa"/>
          </w:tcPr>
          <w:p w:rsidR="001F7166" w:rsidRPr="000F0B4F" w:rsidRDefault="001F7166" w:rsidP="00A111A3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817" w:type="dxa"/>
          </w:tcPr>
          <w:p w:rsidR="001F7166" w:rsidRPr="000F0B4F" w:rsidRDefault="001F7166" w:rsidP="001F7166">
            <w:pPr>
              <w:rPr>
                <w:rFonts w:cs="Times New Roman"/>
                <w:color w:val="000000"/>
                <w:szCs w:val="24"/>
              </w:rPr>
            </w:pPr>
            <w:r w:rsidRPr="000F0B4F">
              <w:rPr>
                <w:rFonts w:cs="Times New Roman"/>
                <w:color w:val="000000"/>
                <w:szCs w:val="24"/>
              </w:rPr>
              <w:t>UB MTTQ xã Đăk Wil</w:t>
            </w:r>
          </w:p>
        </w:tc>
        <w:tc>
          <w:tcPr>
            <w:tcW w:w="1890" w:type="dxa"/>
          </w:tcPr>
          <w:p w:rsidR="001F7166" w:rsidRPr="000F0B4F" w:rsidRDefault="001F7166" w:rsidP="001F7166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83" w:type="dxa"/>
          </w:tcPr>
          <w:p w:rsidR="001F7166" w:rsidRPr="000F0B4F" w:rsidRDefault="001F7166" w:rsidP="002E3975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DE2A33" w:rsidRDefault="00DE2A33" w:rsidP="00E81C2C">
      <w:pPr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</w:p>
    <w:p w:rsidR="00CD5C21" w:rsidRDefault="006F543F" w:rsidP="005C0336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DE2A33" w:rsidRPr="00E81C2C">
        <w:rPr>
          <w:rFonts w:eastAsia="Times New Roman" w:cs="Times New Roman"/>
          <w:szCs w:val="28"/>
        </w:rPr>
        <w:t>Ban thường trực Ủy ban MTTQ huyện</w:t>
      </w:r>
      <w:r w:rsidR="00E81C2C" w:rsidRPr="00E81C2C">
        <w:rPr>
          <w:rFonts w:eastAsia="Times New Roman" w:cs="Times New Roman"/>
          <w:szCs w:val="28"/>
        </w:rPr>
        <w:t xml:space="preserve"> thông báo</w:t>
      </w:r>
      <w:r w:rsidR="00DE2A33">
        <w:rPr>
          <w:rFonts w:eastAsia="Times New Roman" w:cs="Times New Roman"/>
          <w:szCs w:val="28"/>
        </w:rPr>
        <w:t xml:space="preserve"> việc </w:t>
      </w:r>
      <w:proofErr w:type="gramStart"/>
      <w:r w:rsidR="00542D56">
        <w:rPr>
          <w:rFonts w:eastAsia="Times New Roman" w:cs="Times New Roman"/>
          <w:szCs w:val="28"/>
        </w:rPr>
        <w:t>thu</w:t>
      </w:r>
      <w:proofErr w:type="gramEnd"/>
      <w:r w:rsidR="00E81C2C" w:rsidRPr="00E81C2C">
        <w:rPr>
          <w:rFonts w:eastAsia="Times New Roman" w:cs="Times New Roman"/>
          <w:szCs w:val="28"/>
        </w:rPr>
        <w:t xml:space="preserve"> </w:t>
      </w:r>
      <w:r w:rsidR="005C0336">
        <w:rPr>
          <w:rFonts w:eastAsia="Times New Roman" w:cs="Times New Roman"/>
          <w:szCs w:val="28"/>
        </w:rPr>
        <w:t>“</w:t>
      </w:r>
      <w:r w:rsidR="005C0336" w:rsidRPr="005C0336">
        <w:rPr>
          <w:rFonts w:eastAsia="Times New Roman" w:cs="Times New Roman"/>
          <w:i/>
          <w:szCs w:val="28"/>
        </w:rPr>
        <w:t xml:space="preserve">Ủng hộ </w:t>
      </w:r>
      <w:r w:rsidR="005C0336" w:rsidRPr="005C0336">
        <w:rPr>
          <w:i/>
          <w:szCs w:val="28"/>
          <w:lang w:val="vi-VN"/>
        </w:rPr>
        <w:t>đồng bào các tỉnh miền núi phía Bắc và miền Trung</w:t>
      </w:r>
      <w:r w:rsidR="005C0336">
        <w:rPr>
          <w:i/>
          <w:szCs w:val="28"/>
        </w:rPr>
        <w:t xml:space="preserve"> </w:t>
      </w:r>
      <w:r w:rsidR="005C0336" w:rsidRPr="005C0336">
        <w:rPr>
          <w:i/>
          <w:szCs w:val="28"/>
          <w:lang w:val="vi-VN"/>
        </w:rPr>
        <w:t>bị thiệt hại do mưa bão</w:t>
      </w:r>
      <w:r w:rsidR="005C0336">
        <w:rPr>
          <w:i/>
          <w:szCs w:val="28"/>
        </w:rPr>
        <w:t>”</w:t>
      </w:r>
      <w:r w:rsidR="005C0336" w:rsidRPr="005C0336">
        <w:rPr>
          <w:rFonts w:eastAsia="Times New Roman" w:cs="Times New Roman"/>
          <w:i/>
          <w:szCs w:val="28"/>
        </w:rPr>
        <w:t xml:space="preserve"> </w:t>
      </w:r>
      <w:r w:rsidR="005C0336" w:rsidRPr="005C0336">
        <w:rPr>
          <w:rFonts w:eastAsia="Times New Roman" w:cs="Times New Roman"/>
          <w:szCs w:val="28"/>
        </w:rPr>
        <w:t>năm 2018</w:t>
      </w:r>
      <w:r w:rsidR="005C0336">
        <w:rPr>
          <w:rFonts w:eastAsia="Times New Roman" w:cs="Times New Roman"/>
          <w:szCs w:val="28"/>
        </w:rPr>
        <w:t xml:space="preserve"> </w:t>
      </w:r>
      <w:r w:rsidR="00DE2A33">
        <w:rPr>
          <w:rFonts w:eastAsia="Times New Roman" w:cs="Times New Roman"/>
          <w:szCs w:val="28"/>
        </w:rPr>
        <w:t>đến các cơ quan, đơn vị trên địa bàn huyện được biết</w:t>
      </w:r>
      <w:r w:rsidR="00E81C2C" w:rsidRPr="00E81C2C">
        <w:rPr>
          <w:rFonts w:eastAsia="Times New Roman" w:cs="Times New Roman"/>
          <w:szCs w:val="28"/>
        </w:rPr>
        <w:t>.</w:t>
      </w:r>
      <w:r w:rsidR="00BB12E5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N</w:t>
      </w:r>
      <w:r w:rsidR="00E81C2C" w:rsidRPr="00E81C2C">
        <w:rPr>
          <w:rFonts w:eastAsia="Times New Roman" w:cs="Times New Roman"/>
          <w:szCs w:val="28"/>
        </w:rPr>
        <w:t xml:space="preserve">ếu có ý kiến gì </w:t>
      </w:r>
      <w:r w:rsidR="00F87744">
        <w:rPr>
          <w:rFonts w:eastAsia="Times New Roman" w:cs="Times New Roman"/>
          <w:szCs w:val="28"/>
        </w:rPr>
        <w:t>xin</w:t>
      </w:r>
      <w:r w:rsidR="00E81C2C" w:rsidRPr="00E81C2C">
        <w:rPr>
          <w:rFonts w:eastAsia="Times New Roman" w:cs="Times New Roman"/>
          <w:szCs w:val="28"/>
        </w:rPr>
        <w:t xml:space="preserve"> liên hệ với Ban thường trực Ủy ban MTT</w:t>
      </w:r>
      <w:r w:rsidR="00DD3321">
        <w:rPr>
          <w:rFonts w:eastAsia="Times New Roman" w:cs="Times New Roman"/>
          <w:szCs w:val="28"/>
        </w:rPr>
        <w:t>Q huyện qua số điện thoại: 0261.3882</w:t>
      </w:r>
      <w:r w:rsidR="00E81C2C" w:rsidRPr="00E81C2C">
        <w:rPr>
          <w:rFonts w:eastAsia="Times New Roman" w:cs="Times New Roman"/>
          <w:szCs w:val="28"/>
        </w:rPr>
        <w:t>160 để được giải đáp hoặc truy cập vào Trang thông tin điện tử của Ủy ban MTTQ huyện Cư Jut</w:t>
      </w:r>
      <w:r w:rsidR="003F144E" w:rsidRPr="003F144E">
        <w:rPr>
          <w:rFonts w:eastAsia="Times New Roman" w:cs="Times New Roman"/>
          <w:szCs w:val="28"/>
        </w:rPr>
        <w:t xml:space="preserve"> </w:t>
      </w:r>
      <w:r w:rsidR="003F144E" w:rsidRPr="00E81C2C">
        <w:rPr>
          <w:rFonts w:eastAsia="Times New Roman" w:cs="Times New Roman"/>
          <w:szCs w:val="28"/>
        </w:rPr>
        <w:t>để</w:t>
      </w:r>
      <w:r w:rsidR="003F144E">
        <w:rPr>
          <w:rFonts w:eastAsia="Times New Roman" w:cs="Times New Roman"/>
          <w:szCs w:val="28"/>
        </w:rPr>
        <w:t xml:space="preserve"> được biết và</w:t>
      </w:r>
      <w:r w:rsidR="003F144E" w:rsidRPr="00E81C2C">
        <w:rPr>
          <w:rFonts w:eastAsia="Times New Roman" w:cs="Times New Roman"/>
          <w:szCs w:val="28"/>
        </w:rPr>
        <w:t xml:space="preserve"> theo dõi</w:t>
      </w:r>
      <w:r w:rsidR="00E81C2C" w:rsidRPr="00E81C2C">
        <w:rPr>
          <w:rFonts w:eastAsia="Times New Roman" w:cs="Times New Roman"/>
          <w:szCs w:val="28"/>
        </w:rPr>
        <w:t xml:space="preserve">, </w:t>
      </w:r>
      <w:r w:rsidR="00E81C2C" w:rsidRPr="00E81C2C">
        <w:rPr>
          <w:rFonts w:eastAsia="Times New Roman" w:cs="Times New Roman"/>
          <w:color w:val="000000"/>
          <w:szCs w:val="28"/>
          <w:lang w:eastAsia="vi-VN"/>
        </w:rPr>
        <w:t>địa chỉ truy cập:</w:t>
      </w:r>
      <w:r w:rsidR="00DD3321">
        <w:rPr>
          <w:rFonts w:eastAsia="Times New Roman" w:cs="Times New Roman"/>
          <w:color w:val="000000"/>
          <w:szCs w:val="28"/>
          <w:lang w:eastAsia="vi-VN"/>
        </w:rPr>
        <w:t xml:space="preserve"> </w:t>
      </w:r>
      <w:hyperlink r:id="rId9" w:history="1">
        <w:r w:rsidR="00E81C2C" w:rsidRPr="00E81C2C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="00E81C2C" w:rsidRPr="00E81C2C">
        <w:rPr>
          <w:rFonts w:eastAsia="Times New Roman" w:cs="Times New Roman"/>
          <w:szCs w:val="28"/>
        </w:rPr>
        <w:t>.</w:t>
      </w:r>
    </w:p>
    <w:p w:rsidR="00A111A3" w:rsidRPr="00A111A3" w:rsidRDefault="00A111A3" w:rsidP="005C0336">
      <w:pPr>
        <w:spacing w:after="0" w:line="240" w:lineRule="auto"/>
        <w:ind w:left="284" w:firstLine="436"/>
        <w:jc w:val="both"/>
        <w:rPr>
          <w:rFonts w:eastAsia="Times New Roman" w:cs="Times New Roman"/>
          <w:sz w:val="10"/>
          <w:szCs w:val="28"/>
        </w:rPr>
      </w:pPr>
    </w:p>
    <w:p w:rsidR="006B260E" w:rsidRPr="00F87744" w:rsidRDefault="006F543F" w:rsidP="005C0336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r w:rsidR="006B260E">
        <w:rPr>
          <w:rFonts w:eastAsia="Times New Roman" w:cs="Times New Roman"/>
          <w:szCs w:val="28"/>
        </w:rPr>
        <w:t>Ban Thường trực ủy ban MTTQ Việt Nam huyện Cư Jút xin trân trọng ghi nhận mọi sự đóng góp của các cơ quan, đơn vị./.</w:t>
      </w:r>
    </w:p>
    <w:p w:rsidR="00E81C2C" w:rsidRPr="00F87744" w:rsidRDefault="00E81C2C" w:rsidP="00E81C2C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</w:p>
    <w:tbl>
      <w:tblPr>
        <w:tblW w:w="9922" w:type="dxa"/>
        <w:tblInd w:w="392" w:type="dxa"/>
        <w:tblLook w:val="01E0" w:firstRow="1" w:lastRow="1" w:firstColumn="1" w:lastColumn="1" w:noHBand="0" w:noVBand="0"/>
      </w:tblPr>
      <w:tblGrid>
        <w:gridCol w:w="5778"/>
        <w:gridCol w:w="4144"/>
      </w:tblGrid>
      <w:tr w:rsidR="00E81C2C" w:rsidRPr="00E81C2C" w:rsidTr="00057E11">
        <w:tc>
          <w:tcPr>
            <w:tcW w:w="5778" w:type="dxa"/>
            <w:shd w:val="clear" w:color="auto" w:fill="auto"/>
          </w:tcPr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</w:pPr>
            <w:r w:rsidRPr="00E81C2C"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  <w:t>Nơi nhận:</w:t>
            </w:r>
          </w:p>
          <w:p w:rsidR="006B260E" w:rsidRDefault="006B260E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- Ban TT MTTQ tỉnh;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 ủy;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UBND huyện;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Đài PTTH huyện; 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 cơ quan, đơn vị;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VT,VP.</w:t>
            </w:r>
          </w:p>
        </w:tc>
        <w:tc>
          <w:tcPr>
            <w:tcW w:w="4144" w:type="dxa"/>
            <w:shd w:val="clear" w:color="auto" w:fill="auto"/>
          </w:tcPr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E81C2C" w:rsidRPr="00E81C2C" w:rsidRDefault="00A151B2" w:rsidP="00E81C2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P.</w:t>
            </w:r>
            <w:r w:rsidR="00E81C2C"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6A24FA" w:rsidRDefault="006A24FA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CD5C21" w:rsidRDefault="0084279A" w:rsidP="0084279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(Đã ký</w:t>
            </w:r>
            <w:bookmarkStart w:id="1" w:name="_GoBack"/>
            <w:bookmarkEnd w:id="1"/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)</w:t>
            </w:r>
          </w:p>
          <w:p w:rsidR="00DD3321" w:rsidRPr="00E81C2C" w:rsidRDefault="00DD3321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BB12E5" w:rsidP="00A151B2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 xml:space="preserve"> </w:t>
            </w:r>
            <w:r w:rsidR="00A151B2">
              <w:rPr>
                <w:rFonts w:eastAsia="Calibri" w:cs="Times New Roman"/>
                <w:b/>
                <w:color w:val="000000" w:themeColor="text1"/>
                <w:szCs w:val="28"/>
              </w:rPr>
              <w:t>Y Điăng Niê</w:t>
            </w:r>
          </w:p>
        </w:tc>
      </w:tr>
    </w:tbl>
    <w:p w:rsidR="00E81C2C" w:rsidRPr="00E81C2C" w:rsidRDefault="00E81C2C" w:rsidP="00DD3321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sectPr w:rsidR="00E81C2C" w:rsidRPr="00E81C2C" w:rsidSect="006B260E">
      <w:footerReference w:type="default" r:id="rId10"/>
      <w:pgSz w:w="12240" w:h="15840"/>
      <w:pgMar w:top="568" w:right="900" w:bottom="142" w:left="1134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C5" w:rsidRDefault="001B3BC5" w:rsidP="00873F16">
      <w:pPr>
        <w:spacing w:after="0" w:line="240" w:lineRule="auto"/>
      </w:pPr>
      <w:r>
        <w:separator/>
      </w:r>
    </w:p>
  </w:endnote>
  <w:endnote w:type="continuationSeparator" w:id="0">
    <w:p w:rsidR="001B3BC5" w:rsidRDefault="001B3BC5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925700"/>
      <w:docPartObj>
        <w:docPartGallery w:val="Page Numbers (Bottom of Page)"/>
        <w:docPartUnique/>
      </w:docPartObj>
    </w:sdtPr>
    <w:sdtEndPr/>
    <w:sdtContent>
      <w:p w:rsidR="001F7166" w:rsidRDefault="001F71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7166" w:rsidRDefault="001F7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C5" w:rsidRDefault="001B3BC5" w:rsidP="00873F16">
      <w:pPr>
        <w:spacing w:after="0" w:line="240" w:lineRule="auto"/>
      </w:pPr>
      <w:r>
        <w:separator/>
      </w:r>
    </w:p>
  </w:footnote>
  <w:footnote w:type="continuationSeparator" w:id="0">
    <w:p w:rsidR="001B3BC5" w:rsidRDefault="001B3BC5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350"/>
    <w:multiLevelType w:val="hybridMultilevel"/>
    <w:tmpl w:val="A296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91C6A"/>
    <w:multiLevelType w:val="hybridMultilevel"/>
    <w:tmpl w:val="6588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4A6A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DB54FC"/>
    <w:multiLevelType w:val="hybridMultilevel"/>
    <w:tmpl w:val="680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5595B"/>
    <w:multiLevelType w:val="hybridMultilevel"/>
    <w:tmpl w:val="680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2C"/>
    <w:rsid w:val="00021F8E"/>
    <w:rsid w:val="000543FE"/>
    <w:rsid w:val="000575DB"/>
    <w:rsid w:val="00057E11"/>
    <w:rsid w:val="00090750"/>
    <w:rsid w:val="00096926"/>
    <w:rsid w:val="000F0B4F"/>
    <w:rsid w:val="000F0EAC"/>
    <w:rsid w:val="000F119A"/>
    <w:rsid w:val="00127605"/>
    <w:rsid w:val="00182D22"/>
    <w:rsid w:val="001A7808"/>
    <w:rsid w:val="001B3BC5"/>
    <w:rsid w:val="001D1E4B"/>
    <w:rsid w:val="001D23BC"/>
    <w:rsid w:val="001F7166"/>
    <w:rsid w:val="002405BB"/>
    <w:rsid w:val="002534DF"/>
    <w:rsid w:val="0026630B"/>
    <w:rsid w:val="002C3212"/>
    <w:rsid w:val="002E3975"/>
    <w:rsid w:val="002F1783"/>
    <w:rsid w:val="003B408F"/>
    <w:rsid w:val="003F144E"/>
    <w:rsid w:val="00401973"/>
    <w:rsid w:val="00435888"/>
    <w:rsid w:val="004746DF"/>
    <w:rsid w:val="004854B1"/>
    <w:rsid w:val="004E47F7"/>
    <w:rsid w:val="00517923"/>
    <w:rsid w:val="00542D56"/>
    <w:rsid w:val="005502B3"/>
    <w:rsid w:val="00563208"/>
    <w:rsid w:val="005C0336"/>
    <w:rsid w:val="005E2D2B"/>
    <w:rsid w:val="005F3E48"/>
    <w:rsid w:val="005F4085"/>
    <w:rsid w:val="00610074"/>
    <w:rsid w:val="0062009A"/>
    <w:rsid w:val="00653FD6"/>
    <w:rsid w:val="00660093"/>
    <w:rsid w:val="006911DD"/>
    <w:rsid w:val="00694080"/>
    <w:rsid w:val="006A24FA"/>
    <w:rsid w:val="006B260E"/>
    <w:rsid w:val="006C7D22"/>
    <w:rsid w:val="006F37FB"/>
    <w:rsid w:val="006F543F"/>
    <w:rsid w:val="006F683D"/>
    <w:rsid w:val="007017F7"/>
    <w:rsid w:val="00721C84"/>
    <w:rsid w:val="00793444"/>
    <w:rsid w:val="007B27F2"/>
    <w:rsid w:val="007D33FA"/>
    <w:rsid w:val="008003AE"/>
    <w:rsid w:val="00802524"/>
    <w:rsid w:val="00804D51"/>
    <w:rsid w:val="00823ED2"/>
    <w:rsid w:val="0084279A"/>
    <w:rsid w:val="0087348D"/>
    <w:rsid w:val="008735D0"/>
    <w:rsid w:val="00873F16"/>
    <w:rsid w:val="008774FB"/>
    <w:rsid w:val="00880123"/>
    <w:rsid w:val="00891404"/>
    <w:rsid w:val="00893B59"/>
    <w:rsid w:val="008C0598"/>
    <w:rsid w:val="009203FD"/>
    <w:rsid w:val="009736E0"/>
    <w:rsid w:val="009863FE"/>
    <w:rsid w:val="009A3F0D"/>
    <w:rsid w:val="00A111A3"/>
    <w:rsid w:val="00A151B2"/>
    <w:rsid w:val="00A439FF"/>
    <w:rsid w:val="00A744B1"/>
    <w:rsid w:val="00A76644"/>
    <w:rsid w:val="00AB5CB0"/>
    <w:rsid w:val="00AC2698"/>
    <w:rsid w:val="00AC3528"/>
    <w:rsid w:val="00AD79C9"/>
    <w:rsid w:val="00AD7D22"/>
    <w:rsid w:val="00B057E2"/>
    <w:rsid w:val="00B12746"/>
    <w:rsid w:val="00B32DF3"/>
    <w:rsid w:val="00B35DAD"/>
    <w:rsid w:val="00B5123A"/>
    <w:rsid w:val="00BB12E5"/>
    <w:rsid w:val="00BD6E16"/>
    <w:rsid w:val="00C005FD"/>
    <w:rsid w:val="00C244CF"/>
    <w:rsid w:val="00C30533"/>
    <w:rsid w:val="00C45E48"/>
    <w:rsid w:val="00C47D0C"/>
    <w:rsid w:val="00C66DFD"/>
    <w:rsid w:val="00CD2AC3"/>
    <w:rsid w:val="00CD5C21"/>
    <w:rsid w:val="00CF2C9A"/>
    <w:rsid w:val="00D00B78"/>
    <w:rsid w:val="00D312FD"/>
    <w:rsid w:val="00D457F9"/>
    <w:rsid w:val="00D51DC4"/>
    <w:rsid w:val="00D5656D"/>
    <w:rsid w:val="00D6281D"/>
    <w:rsid w:val="00D9075C"/>
    <w:rsid w:val="00DD3321"/>
    <w:rsid w:val="00DE2A33"/>
    <w:rsid w:val="00E21688"/>
    <w:rsid w:val="00E400FF"/>
    <w:rsid w:val="00E81C2C"/>
    <w:rsid w:val="00EF2FF8"/>
    <w:rsid w:val="00EF4FCD"/>
    <w:rsid w:val="00F23D98"/>
    <w:rsid w:val="00F26075"/>
    <w:rsid w:val="00F33151"/>
    <w:rsid w:val="00F72008"/>
    <w:rsid w:val="00F73F63"/>
    <w:rsid w:val="00F8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ubmttqvnhuyencujut.daknong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1ECC-74CB-4721-9663-1C3E12C3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2018-06-01T03:46:00Z</cp:lastPrinted>
  <dcterms:created xsi:type="dcterms:W3CDTF">2018-10-02T08:02:00Z</dcterms:created>
  <dcterms:modified xsi:type="dcterms:W3CDTF">2018-10-16T03:51:00Z</dcterms:modified>
</cp:coreProperties>
</file>