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Ind w:w="-432" w:type="dxa"/>
        <w:tblLook w:val="01E0"/>
      </w:tblPr>
      <w:tblGrid>
        <w:gridCol w:w="4320"/>
        <w:gridCol w:w="5760"/>
      </w:tblGrid>
      <w:tr w:rsidR="00D27A85" w:rsidRPr="00E473E0" w:rsidTr="00B80BD7">
        <w:trPr>
          <w:trHeight w:val="1560"/>
          <w:jc w:val="center"/>
        </w:trPr>
        <w:tc>
          <w:tcPr>
            <w:tcW w:w="4320" w:type="dxa"/>
          </w:tcPr>
          <w:p w:rsidR="00D27A85" w:rsidRDefault="00D27A85" w:rsidP="00B80BD7">
            <w:pPr>
              <w:jc w:val="center"/>
              <w:rPr>
                <w:sz w:val="26"/>
              </w:rPr>
            </w:pPr>
            <w:r w:rsidRPr="00241D91">
              <w:rPr>
                <w:i/>
                <w:sz w:val="24"/>
                <w:szCs w:val="24"/>
              </w:rPr>
              <w:t xml:space="preserve">  </w:t>
            </w:r>
            <w:r w:rsidRPr="00E473E0">
              <w:rPr>
                <w:sz w:val="26"/>
              </w:rPr>
              <w:t xml:space="preserve">ỦY BAN </w:t>
            </w:r>
            <w:r>
              <w:rPr>
                <w:sz w:val="26"/>
              </w:rPr>
              <w:t>MTTQ</w:t>
            </w:r>
            <w:r w:rsidRPr="00E473E0">
              <w:rPr>
                <w:sz w:val="26"/>
              </w:rPr>
              <w:t xml:space="preserve"> VIỆT NAM</w:t>
            </w:r>
            <w:r>
              <w:rPr>
                <w:sz w:val="26"/>
              </w:rPr>
              <w:t xml:space="preserve"> </w:t>
            </w:r>
          </w:p>
          <w:p w:rsidR="00D27A85" w:rsidRPr="00E473E0" w:rsidRDefault="00D27A85" w:rsidP="00B80BD7">
            <w:pPr>
              <w:jc w:val="center"/>
              <w:rPr>
                <w:sz w:val="26"/>
              </w:rPr>
            </w:pPr>
            <w:r>
              <w:rPr>
                <w:sz w:val="26"/>
              </w:rPr>
              <w:t>HUYỆN CƯ JÚT</w:t>
            </w:r>
          </w:p>
          <w:p w:rsidR="00D27A85" w:rsidRPr="00E473E0" w:rsidRDefault="00D27A85" w:rsidP="00B80BD7">
            <w:pPr>
              <w:jc w:val="center"/>
              <w:rPr>
                <w:b/>
                <w:bCs/>
                <w:sz w:val="27"/>
                <w:szCs w:val="31"/>
              </w:rPr>
            </w:pPr>
            <w:r w:rsidRPr="00E473E0">
              <w:rPr>
                <w:b/>
                <w:bCs/>
                <w:sz w:val="26"/>
              </w:rPr>
              <w:t>BAN THƯỜNG TRỰC</w:t>
            </w:r>
          </w:p>
          <w:p w:rsidR="00D27A85" w:rsidRPr="00E473E0" w:rsidRDefault="001F43E2" w:rsidP="00B80BD7">
            <w:pPr>
              <w:jc w:val="center"/>
            </w:pPr>
            <w:r>
              <w:pict>
                <v:line id="_x0000_s1026" style="position:absolute;left:0;text-align:left;z-index:251660288" from="37.65pt,2.7pt" to="163.65pt,2.7pt"/>
              </w:pict>
            </w:r>
          </w:p>
          <w:p w:rsidR="00D27A85" w:rsidRPr="00E473E0" w:rsidRDefault="00D27A85" w:rsidP="00B80BD7">
            <w:pPr>
              <w:jc w:val="center"/>
            </w:pPr>
            <w:r w:rsidRPr="00E473E0">
              <w:t>Số:</w:t>
            </w:r>
            <w:r>
              <w:t xml:space="preserve"> 26</w:t>
            </w:r>
            <w:r w:rsidRPr="00E473E0">
              <w:t>/</w:t>
            </w:r>
            <w:r>
              <w:t>KH</w:t>
            </w:r>
            <w:r w:rsidRPr="00E473E0">
              <w:t>-MTT</w:t>
            </w:r>
            <w:r>
              <w:t>Q</w:t>
            </w:r>
            <w:r w:rsidRPr="00E473E0">
              <w:t>-BTT</w:t>
            </w:r>
          </w:p>
        </w:tc>
        <w:tc>
          <w:tcPr>
            <w:tcW w:w="5760" w:type="dxa"/>
          </w:tcPr>
          <w:p w:rsidR="00D27A85" w:rsidRPr="00E473E0" w:rsidRDefault="00D27A85" w:rsidP="00B80BD7">
            <w:pPr>
              <w:jc w:val="center"/>
              <w:rPr>
                <w:b/>
              </w:rPr>
            </w:pPr>
            <w:r w:rsidRPr="00E473E0">
              <w:rPr>
                <w:b/>
                <w:sz w:val="26"/>
              </w:rPr>
              <w:t>CỘNG HÒA XÃ HỘI CHỦ NGHĨA VIỆT NAM</w:t>
            </w:r>
          </w:p>
          <w:p w:rsidR="00D27A85" w:rsidRPr="00E473E0" w:rsidRDefault="00D27A85" w:rsidP="00B80BD7">
            <w:pPr>
              <w:jc w:val="center"/>
              <w:rPr>
                <w:b/>
              </w:rPr>
            </w:pPr>
            <w:r w:rsidRPr="00E473E0">
              <w:rPr>
                <w:b/>
              </w:rPr>
              <w:t>Độc lập - Tự do - Hạnh phúc</w:t>
            </w:r>
          </w:p>
          <w:p w:rsidR="00D27A85" w:rsidRPr="00E473E0" w:rsidRDefault="001F43E2" w:rsidP="00B80BD7">
            <w:pPr>
              <w:jc w:val="center"/>
              <w:rPr>
                <w:b/>
                <w:sz w:val="27"/>
                <w:szCs w:val="27"/>
              </w:rPr>
            </w:pPr>
            <w:r w:rsidRPr="001F43E2">
              <w:pict>
                <v:line id="_x0000_s1027" style="position:absolute;left:0;text-align:left;z-index:251661312" from="57.5pt,2.1pt" to="219.5pt,2.1pt"/>
              </w:pict>
            </w:r>
          </w:p>
          <w:p w:rsidR="00D27A85" w:rsidRPr="00E473E0" w:rsidRDefault="00D27A85" w:rsidP="00B80BD7">
            <w:pPr>
              <w:rPr>
                <w:i/>
              </w:rPr>
            </w:pPr>
            <w:r w:rsidRPr="00E473E0">
              <w:rPr>
                <w:i/>
              </w:rPr>
              <w:t xml:space="preserve">               </w:t>
            </w:r>
          </w:p>
          <w:p w:rsidR="00D27A85" w:rsidRPr="00E473E0" w:rsidRDefault="00D27A85" w:rsidP="00A00585">
            <w:pPr>
              <w:rPr>
                <w:i/>
              </w:rPr>
            </w:pPr>
            <w:r w:rsidRPr="00E473E0">
              <w:rPr>
                <w:i/>
              </w:rPr>
              <w:t xml:space="preserve">                </w:t>
            </w:r>
            <w:r>
              <w:rPr>
                <w:i/>
              </w:rPr>
              <w:t xml:space="preserve">Cư </w:t>
            </w:r>
            <w:r w:rsidR="00A00585">
              <w:rPr>
                <w:i/>
              </w:rPr>
              <w:t>J</w:t>
            </w:r>
            <w:r>
              <w:rPr>
                <w:i/>
              </w:rPr>
              <w:t>út</w:t>
            </w:r>
            <w:r w:rsidRPr="00E473E0">
              <w:rPr>
                <w:i/>
              </w:rPr>
              <w:t>,</w:t>
            </w:r>
            <w:r w:rsidRPr="00E473E0">
              <w:rPr>
                <w:b/>
                <w:i/>
              </w:rPr>
              <w:t xml:space="preserve"> </w:t>
            </w:r>
            <w:r w:rsidRPr="00E473E0">
              <w:rPr>
                <w:i/>
              </w:rPr>
              <w:t>ngày</w:t>
            </w:r>
            <w:r>
              <w:rPr>
                <w:i/>
              </w:rPr>
              <w:t xml:space="preserve"> 28</w:t>
            </w:r>
            <w:r w:rsidRPr="00E473E0">
              <w:rPr>
                <w:i/>
              </w:rPr>
              <w:t xml:space="preserve"> tháng </w:t>
            </w:r>
            <w:r>
              <w:rPr>
                <w:i/>
              </w:rPr>
              <w:t xml:space="preserve">7 </w:t>
            </w:r>
            <w:r w:rsidRPr="00E473E0">
              <w:rPr>
                <w:i/>
              </w:rPr>
              <w:t>năm 20</w:t>
            </w:r>
            <w:r>
              <w:rPr>
                <w:i/>
              </w:rPr>
              <w:t>21</w:t>
            </w:r>
          </w:p>
        </w:tc>
      </w:tr>
    </w:tbl>
    <w:p w:rsidR="00D27A85" w:rsidRPr="00241D91" w:rsidRDefault="00D27A85" w:rsidP="00D27A85">
      <w:pPr>
        <w:rPr>
          <w:sz w:val="24"/>
          <w:szCs w:val="24"/>
        </w:rPr>
      </w:pPr>
      <w:r w:rsidRPr="00241D91">
        <w:rPr>
          <w:i/>
          <w:sz w:val="24"/>
          <w:szCs w:val="24"/>
        </w:rPr>
        <w:t xml:space="preserve">        </w:t>
      </w:r>
    </w:p>
    <w:p w:rsidR="00D27A85" w:rsidRPr="00A27563" w:rsidRDefault="00D27A85" w:rsidP="00D27A85">
      <w:pPr>
        <w:rPr>
          <w:b/>
          <w:sz w:val="30"/>
          <w:lang w:val="nl-NL"/>
        </w:rPr>
      </w:pPr>
    </w:p>
    <w:p w:rsidR="00D27A85" w:rsidRPr="00A27563" w:rsidRDefault="00D27A85" w:rsidP="00D27A85">
      <w:pPr>
        <w:jc w:val="center"/>
        <w:rPr>
          <w:b/>
          <w:sz w:val="30"/>
          <w:lang w:val="nl-NL"/>
        </w:rPr>
      </w:pPr>
      <w:r w:rsidRPr="00A27563">
        <w:rPr>
          <w:b/>
          <w:sz w:val="30"/>
          <w:lang w:val="nl-NL"/>
        </w:rPr>
        <w:t>KẾ HOẠCH</w:t>
      </w:r>
    </w:p>
    <w:p w:rsidR="00D27A85" w:rsidRDefault="00D27A85" w:rsidP="00D27A85">
      <w:pPr>
        <w:jc w:val="center"/>
        <w:rPr>
          <w:b/>
          <w:spacing w:val="-4"/>
          <w:lang w:val="nl-NL"/>
        </w:rPr>
      </w:pPr>
      <w:r>
        <w:rPr>
          <w:b/>
          <w:spacing w:val="-4"/>
          <w:lang w:val="nl-NL"/>
        </w:rPr>
        <w:t xml:space="preserve">Mặt trận Tổ quốc tham gia phòng, chống dịch bệnh Covid – 19 </w:t>
      </w:r>
    </w:p>
    <w:p w:rsidR="00D27A85" w:rsidRPr="00CD3EE1" w:rsidRDefault="00D27A85" w:rsidP="00D27A85">
      <w:pPr>
        <w:jc w:val="center"/>
        <w:rPr>
          <w:b/>
          <w:spacing w:val="-10"/>
          <w:lang w:val="nl-NL"/>
        </w:rPr>
      </w:pPr>
      <w:r>
        <w:rPr>
          <w:b/>
          <w:spacing w:val="-4"/>
          <w:lang w:val="nl-NL"/>
        </w:rPr>
        <w:t>trên địa bàn huyện Cư Jút</w:t>
      </w:r>
    </w:p>
    <w:p w:rsidR="00D27A85" w:rsidRPr="00A27563" w:rsidRDefault="00D27A85" w:rsidP="00D27A85">
      <w:pPr>
        <w:jc w:val="center"/>
        <w:rPr>
          <w:b/>
          <w:spacing w:val="-4"/>
          <w:lang w:val="nl-NL"/>
        </w:rPr>
      </w:pPr>
    </w:p>
    <w:p w:rsidR="00D27A85" w:rsidRDefault="00D27A85" w:rsidP="00D27A85">
      <w:pPr>
        <w:spacing w:before="120" w:after="120" w:line="360" w:lineRule="exact"/>
        <w:ind w:firstLine="561"/>
        <w:jc w:val="both"/>
        <w:rPr>
          <w:lang w:val="nl-NL"/>
        </w:rPr>
      </w:pPr>
      <w:r>
        <w:rPr>
          <w:lang w:val="nl-NL"/>
        </w:rPr>
        <w:t>Thực hiện Công văn số 648/MTTQ-BTT, ngày 27/7/2021 của Ban Thường trực Ủy ban MTTQ tỉnh Đăk Nông “v/v triển khai một số nội dung trong công tác phòng, chống dịch Covid – 19”;  Kết luận số 11-KL/HU, ngày 23/7/2021 của Ban Thường vụ Huyện ủy Cư Jút “về việc tiếp tục tăng cường công tác phòng, chống dịch Covid – 19”; Kế hoạch số 06-KH/BDVHU, ngày 23/7/2021 của Ban Dân vận Huyện ủy Cư Jút “Kế hoạch vận động, quyên góp ủng hộ người dân gặp khó khăn do ảnh hưởng của dịch Covid – 19”. Công văn số 79/MTTQ-BTT, ngày 12/7/2021 của Ban thường trực Ủy ban MTTQ huyện Cư Jút.</w:t>
      </w:r>
    </w:p>
    <w:p w:rsidR="00D27A85" w:rsidRPr="00CD3EE1" w:rsidRDefault="00D27A85" w:rsidP="00D27A85">
      <w:pPr>
        <w:spacing w:before="120" w:after="120" w:line="360" w:lineRule="exact"/>
        <w:ind w:firstLine="561"/>
        <w:jc w:val="both"/>
        <w:rPr>
          <w:lang w:val="nl-NL"/>
        </w:rPr>
      </w:pPr>
      <w:r w:rsidRPr="006B12BC">
        <w:rPr>
          <w:lang w:val="nl-NL"/>
        </w:rPr>
        <w:t xml:space="preserve">Ban Thường trực Ủy ban MTTQ </w:t>
      </w:r>
      <w:r>
        <w:rPr>
          <w:lang w:val="nl-NL"/>
        </w:rPr>
        <w:t>huyện</w:t>
      </w:r>
      <w:r w:rsidRPr="006B12BC">
        <w:rPr>
          <w:lang w:val="nl-NL"/>
        </w:rPr>
        <w:t xml:space="preserve"> xây dựng kế hoạch </w:t>
      </w:r>
      <w:r>
        <w:rPr>
          <w:lang w:val="nl-NL"/>
        </w:rPr>
        <w:t>Mặt trận Tổ quốc tham gia phòng, chống dịch Covid - 19</w:t>
      </w:r>
      <w:r w:rsidRPr="009A19DA">
        <w:rPr>
          <w:lang w:val="nl-NL"/>
        </w:rPr>
        <w:t xml:space="preserve"> </w:t>
      </w:r>
      <w:r>
        <w:rPr>
          <w:lang w:val="nl-NL"/>
        </w:rPr>
        <w:t xml:space="preserve">trên địa bàn huyện </w:t>
      </w:r>
      <w:r w:rsidRPr="009A19DA">
        <w:rPr>
          <w:lang w:val="nl-NL"/>
        </w:rPr>
        <w:t>như sau:</w:t>
      </w:r>
    </w:p>
    <w:p w:rsidR="00D27A85" w:rsidRPr="00CD3EE1" w:rsidRDefault="00D27A85" w:rsidP="00D27A85">
      <w:pPr>
        <w:spacing w:before="120" w:after="120" w:line="360" w:lineRule="exact"/>
        <w:ind w:firstLine="560"/>
        <w:jc w:val="both"/>
        <w:rPr>
          <w:b/>
          <w:lang w:val="nl-NL"/>
        </w:rPr>
      </w:pPr>
      <w:r w:rsidRPr="00CD3EE1">
        <w:rPr>
          <w:b/>
          <w:lang w:val="nl-NL"/>
        </w:rPr>
        <w:t>I. MỤC ĐÍCH, YÊU CẦU</w:t>
      </w:r>
    </w:p>
    <w:p w:rsidR="00D27A85" w:rsidRPr="00CD3EE1" w:rsidRDefault="00D27A85" w:rsidP="00D27A85">
      <w:pPr>
        <w:spacing w:before="120" w:after="120" w:line="360" w:lineRule="exact"/>
        <w:ind w:firstLine="560"/>
        <w:jc w:val="both"/>
        <w:rPr>
          <w:b/>
          <w:lang w:val="nl-NL"/>
        </w:rPr>
      </w:pPr>
      <w:r w:rsidRPr="00CD3EE1">
        <w:rPr>
          <w:b/>
          <w:lang w:val="nl-NL"/>
        </w:rPr>
        <w:t>1. Mục đích</w:t>
      </w:r>
    </w:p>
    <w:p w:rsidR="00D27A85" w:rsidRDefault="00D27A85" w:rsidP="00D27A85">
      <w:pPr>
        <w:spacing w:before="120" w:after="120" w:line="360" w:lineRule="exact"/>
        <w:ind w:firstLine="561"/>
        <w:jc w:val="both"/>
        <w:rPr>
          <w:lang w:val="nl-NL"/>
        </w:rPr>
      </w:pPr>
      <w:r>
        <w:rPr>
          <w:lang w:val="nl-NL"/>
        </w:rPr>
        <w:t>Đẩy mạnh công tác tuyên truyền, vận động người dân tham gia phòng, chống dịch bệnh Covid – 19, phát huy sức mạnh của cả hệ thống chính trị và toàn xã hội tham gia ủng hộ kinh phí, vật chất để cùng cấp ủy đảng, chính quyền, Mặt trận Tổ quốc và nhân dân huyện nhà thực hiện nhiệm vụ phòng, chống dịch bệnh Covid – 19; chăm lo, động viên vật chất tinh thần cho các lực lượng tuyến đầu tham gia trực tiếp phòng, chống dịch; hỗ trợ người dân gặp khó khăn do dịch bệnh gây ra.</w:t>
      </w:r>
    </w:p>
    <w:p w:rsidR="00D27A85" w:rsidRPr="00CD3EE1" w:rsidRDefault="00D27A85" w:rsidP="00D27A85">
      <w:pPr>
        <w:spacing w:before="120" w:after="120" w:line="360" w:lineRule="exact"/>
        <w:ind w:firstLine="560"/>
        <w:jc w:val="both"/>
        <w:rPr>
          <w:lang w:val="nl-NL"/>
        </w:rPr>
      </w:pPr>
      <w:r w:rsidRPr="00CD3EE1">
        <w:rPr>
          <w:b/>
          <w:lang w:val="nl-NL"/>
        </w:rPr>
        <w:t>2. Yêu cầu</w:t>
      </w:r>
    </w:p>
    <w:p w:rsidR="00D27A85" w:rsidRPr="000E4C86" w:rsidRDefault="00D27A85" w:rsidP="00D27A85">
      <w:pPr>
        <w:spacing w:before="120" w:after="120" w:line="360" w:lineRule="exact"/>
        <w:ind w:firstLine="561"/>
        <w:jc w:val="both"/>
        <w:rPr>
          <w:lang w:val="nl-NL"/>
        </w:rPr>
      </w:pPr>
      <w:r w:rsidRPr="000E4C86">
        <w:rPr>
          <w:lang w:val="nl-NL"/>
        </w:rPr>
        <w:t xml:space="preserve">Xác định nhiệm vụ phòng chống </w:t>
      </w:r>
      <w:r>
        <w:rPr>
          <w:lang w:val="nl-NL"/>
        </w:rPr>
        <w:t>Covid - 19</w:t>
      </w:r>
      <w:r w:rsidRPr="000E4C86">
        <w:rPr>
          <w:lang w:val="nl-NL"/>
        </w:rPr>
        <w:t xml:space="preserve"> là nhiệm vụ trọng tâm, cấp bách và thường xuyên. Yêu cầu </w:t>
      </w:r>
      <w:r w:rsidRPr="00AD1909">
        <w:rPr>
          <w:lang w:val="nl-NL"/>
        </w:rPr>
        <w:t>MTTQ các xã</w:t>
      </w:r>
      <w:r>
        <w:rPr>
          <w:lang w:val="nl-NL"/>
        </w:rPr>
        <w:t>, thị trấn, các tổ chức thành viên triển khai thực hiện nghiêm túc, quyết liệt, có hiệu quả các văn bản chỉ đạo của Bộ Chính trị, Ban Bí thư, Chính phủ, Thủ tướng Chính phủ, Ban Chỉ đạo Quốc gia phòng, chống dịch Covid – 19, Bộ Y tế, của Tỉnh ủy, UBND tỉnh, Huyện ủy, UBND huyện về công tác phòng, chống dịch bệnh trong tình hình mới; tuyệt đối không lơ là, chủ quan, mất cảnh giác trong công tác phòng, chống dịch bệnh Covid – 19.</w:t>
      </w:r>
    </w:p>
    <w:p w:rsidR="00D27A85" w:rsidRDefault="00D27A85" w:rsidP="00D27A85">
      <w:pPr>
        <w:spacing w:before="120" w:after="120" w:line="360" w:lineRule="exact"/>
        <w:ind w:firstLine="560"/>
        <w:jc w:val="both"/>
        <w:rPr>
          <w:b/>
          <w:lang w:val="nl-NL"/>
        </w:rPr>
      </w:pPr>
    </w:p>
    <w:p w:rsidR="00D27A85" w:rsidRDefault="00D27A85" w:rsidP="00D27A85">
      <w:pPr>
        <w:spacing w:before="120" w:after="120" w:line="360" w:lineRule="exact"/>
        <w:ind w:firstLine="560"/>
        <w:jc w:val="both"/>
        <w:rPr>
          <w:b/>
          <w:lang w:val="nl-NL"/>
        </w:rPr>
      </w:pPr>
      <w:r w:rsidRPr="00CD3EE1">
        <w:rPr>
          <w:b/>
          <w:lang w:val="nl-NL"/>
        </w:rPr>
        <w:lastRenderedPageBreak/>
        <w:t>I</w:t>
      </w:r>
      <w:r>
        <w:rPr>
          <w:b/>
          <w:lang w:val="nl-NL"/>
        </w:rPr>
        <w:t>I</w:t>
      </w:r>
      <w:r w:rsidRPr="00CD3EE1">
        <w:rPr>
          <w:b/>
          <w:lang w:val="nl-NL"/>
        </w:rPr>
        <w:t xml:space="preserve">. </w:t>
      </w:r>
      <w:r>
        <w:rPr>
          <w:b/>
          <w:lang w:val="nl-NL"/>
        </w:rPr>
        <w:t xml:space="preserve">NỘI DUNG </w:t>
      </w:r>
    </w:p>
    <w:p w:rsidR="00D27A85" w:rsidRDefault="00D27A85" w:rsidP="00D27A85">
      <w:pPr>
        <w:spacing w:before="120" w:after="120" w:line="360" w:lineRule="exact"/>
        <w:ind w:firstLine="560"/>
        <w:jc w:val="both"/>
        <w:rPr>
          <w:b/>
          <w:lang w:val="nl-NL"/>
        </w:rPr>
      </w:pPr>
      <w:r>
        <w:rPr>
          <w:b/>
          <w:lang w:val="nl-NL"/>
        </w:rPr>
        <w:t>1. Công tác tuyên truyền, vận động</w:t>
      </w:r>
    </w:p>
    <w:p w:rsidR="00D27A85" w:rsidRDefault="00D27A85" w:rsidP="00D27A85">
      <w:pPr>
        <w:spacing w:before="120" w:after="120" w:line="360" w:lineRule="exact"/>
        <w:ind w:firstLine="560"/>
        <w:jc w:val="both"/>
        <w:rPr>
          <w:lang w:val="nl-NL"/>
        </w:rPr>
      </w:pPr>
      <w:r>
        <w:rPr>
          <w:lang w:val="nl-NL"/>
        </w:rPr>
        <w:t xml:space="preserve">- </w:t>
      </w:r>
      <w:r w:rsidRPr="00AD1909">
        <w:rPr>
          <w:lang w:val="nl-NL"/>
        </w:rPr>
        <w:t>MTTQ các xã</w:t>
      </w:r>
      <w:r>
        <w:rPr>
          <w:lang w:val="nl-NL"/>
        </w:rPr>
        <w:t>, thị trấn chủ động cùng các tổ chức thành viên tuyên truyền, vận động đến quần chúng nhân dân những nội dung cụ thể, làm cho quần chúng nhân dân, đoàn viên, hội viên có ý thức phòng, chống dịch bệnh cho bản thân, gia đình và cộng đồng.</w:t>
      </w:r>
    </w:p>
    <w:p w:rsidR="00D27A85" w:rsidRDefault="00D27A85" w:rsidP="00D27A85">
      <w:pPr>
        <w:spacing w:before="120" w:after="120" w:line="360" w:lineRule="exact"/>
        <w:ind w:firstLine="560"/>
        <w:jc w:val="both"/>
        <w:rPr>
          <w:lang w:val="nl-NL"/>
        </w:rPr>
      </w:pPr>
      <w:r>
        <w:rPr>
          <w:lang w:val="nl-NL"/>
        </w:rPr>
        <w:t>- Đối với những gia đình có con em về từ các địa phương khác phải chủ động khai báo y tế, thực hiện quy định về cách ly, không tự ý về nhà khi chưa đủ điều kiện.</w:t>
      </w:r>
    </w:p>
    <w:p w:rsidR="00D27A85" w:rsidRDefault="00D27A85" w:rsidP="00D27A85">
      <w:pPr>
        <w:spacing w:before="120" w:after="120" w:line="360" w:lineRule="exact"/>
        <w:ind w:firstLine="560"/>
        <w:jc w:val="both"/>
        <w:rPr>
          <w:lang w:val="nl-NL"/>
        </w:rPr>
      </w:pPr>
      <w:r>
        <w:rPr>
          <w:lang w:val="nl-NL"/>
        </w:rPr>
        <w:t>- Động viên các gia đình có người đang ở khu cách ly, chăm lo việc ăn ở của người thân, chấp hành nghiêm nội dung, quy định của khu cách ly tập trung.</w:t>
      </w:r>
    </w:p>
    <w:p w:rsidR="00D27A85" w:rsidRDefault="00D27A85" w:rsidP="00D27A85">
      <w:pPr>
        <w:spacing w:before="120" w:after="120" w:line="360" w:lineRule="exact"/>
        <w:ind w:firstLine="560"/>
        <w:jc w:val="both"/>
        <w:rPr>
          <w:lang w:val="nl-NL"/>
        </w:rPr>
      </w:pPr>
      <w:r>
        <w:rPr>
          <w:lang w:val="nl-NL"/>
        </w:rPr>
        <w:t>- Phối hợp tốt với các đoàn thể chính trị vận động các mạnh thường quân, nhân dân hỗ trợ, giúp đỡ những người ở khu cách ly vật chất, tinh thần.</w:t>
      </w:r>
    </w:p>
    <w:p w:rsidR="00D27A85" w:rsidRDefault="00D27A85" w:rsidP="00D27A85">
      <w:pPr>
        <w:spacing w:before="120" w:after="120" w:line="360" w:lineRule="exact"/>
        <w:ind w:firstLine="560"/>
        <w:jc w:val="both"/>
        <w:rPr>
          <w:b/>
          <w:lang w:val="nl-NL"/>
        </w:rPr>
      </w:pPr>
      <w:r w:rsidRPr="00752C77">
        <w:rPr>
          <w:b/>
          <w:lang w:val="nl-NL"/>
        </w:rPr>
        <w:t>2.</w:t>
      </w:r>
      <w:r>
        <w:rPr>
          <w:b/>
          <w:lang w:val="nl-NL"/>
        </w:rPr>
        <w:t xml:space="preserve"> Công tác huy động nguồn lực hỗ trợ người dân gặp khó khăn do dịch bệnh Covid – 19.</w:t>
      </w:r>
    </w:p>
    <w:p w:rsidR="00D27A85" w:rsidRPr="00036417" w:rsidRDefault="00D27A85" w:rsidP="00D27A85">
      <w:pPr>
        <w:spacing w:before="120" w:after="120" w:line="360" w:lineRule="exact"/>
        <w:ind w:firstLine="560"/>
        <w:jc w:val="both"/>
        <w:rPr>
          <w:b/>
          <w:lang w:val="nl-NL"/>
        </w:rPr>
      </w:pPr>
      <w:r w:rsidRPr="00036417">
        <w:rPr>
          <w:b/>
          <w:lang w:val="nl-NL"/>
        </w:rPr>
        <w:t>2.1. Đối tượng vận động</w:t>
      </w:r>
    </w:p>
    <w:p w:rsidR="00D27A85" w:rsidRDefault="00D27A85" w:rsidP="00D27A85">
      <w:pPr>
        <w:spacing w:before="120" w:after="120" w:line="360" w:lineRule="exact"/>
        <w:ind w:firstLine="560"/>
        <w:jc w:val="both"/>
        <w:rPr>
          <w:lang w:val="nl-NL"/>
        </w:rPr>
      </w:pPr>
      <w:r>
        <w:rPr>
          <w:lang w:val="nl-NL"/>
        </w:rPr>
        <w:t>Các cơ quan, đơn vị, cán bộ, đảng viên, công chức, viên chức, người lao động, lực lượng vũ trang; các tổ chức tôn giáo; các doanh nghiệp, tập thể, cá nhân nhà hảo tâm; đoàn viên, hội viên, quần chúng nhân dân, hộ gia đình trên địa bàn huyện.</w:t>
      </w:r>
    </w:p>
    <w:p w:rsidR="00D27A85" w:rsidRPr="00036417" w:rsidRDefault="00D27A85" w:rsidP="00D27A85">
      <w:pPr>
        <w:spacing w:before="120" w:after="120" w:line="360" w:lineRule="exact"/>
        <w:ind w:firstLine="560"/>
        <w:jc w:val="both"/>
        <w:rPr>
          <w:b/>
          <w:lang w:val="nl-NL"/>
        </w:rPr>
      </w:pPr>
      <w:r w:rsidRPr="00036417">
        <w:rPr>
          <w:b/>
          <w:lang w:val="nl-NL"/>
        </w:rPr>
        <w:t>2.2. Hình thức vận động</w:t>
      </w:r>
    </w:p>
    <w:p w:rsidR="00D27A85" w:rsidRDefault="00D27A85" w:rsidP="00D27A85">
      <w:pPr>
        <w:spacing w:before="120" w:after="120" w:line="360" w:lineRule="exact"/>
        <w:ind w:firstLine="560"/>
        <w:jc w:val="both"/>
        <w:rPr>
          <w:lang w:val="nl-NL"/>
        </w:rPr>
      </w:pPr>
      <w:r>
        <w:rPr>
          <w:lang w:val="nl-NL"/>
        </w:rPr>
        <w:t>- Ủy ban MTTQ, các đoàn thể chính trị - xã hội, Hội Chữ thập đỏ từ huyện đến các xã, thị trấn.</w:t>
      </w:r>
    </w:p>
    <w:p w:rsidR="00D27A85" w:rsidRDefault="00D27A85" w:rsidP="00D27A85">
      <w:pPr>
        <w:spacing w:before="120" w:after="120" w:line="360" w:lineRule="exact"/>
        <w:ind w:firstLine="560"/>
        <w:jc w:val="both"/>
        <w:rPr>
          <w:lang w:val="nl-NL"/>
        </w:rPr>
      </w:pPr>
      <w:r>
        <w:rPr>
          <w:lang w:val="nl-NL"/>
        </w:rPr>
        <w:t>- Vận động trên tinh thần ủng hộ tự nguyện, khuyến khích quyên góp, ủng hộ các sản phẩm là thế mạnh của địa phương, được công nhận là sản phẩn an toàn thực phẩm; những mặt hàng là nhu yếu phẩm thiết yếu như gạo, trứng gia cầm, trái cây, rau củ, quả các loại... Nếu có tổ chức cá nhân, nhà hảo tâm ủng hộ bằng tiền mặt thì không quy định mức cụ thể, số tiền sau đó được sử dụng để mua các mặt hàng thiết yếu hỗ trợ người đang gặp khó khăn do dịch bệnh.</w:t>
      </w:r>
    </w:p>
    <w:p w:rsidR="00D27A85" w:rsidRDefault="00D27A85" w:rsidP="00D27A85">
      <w:pPr>
        <w:spacing w:before="120" w:after="120" w:line="360" w:lineRule="exact"/>
        <w:ind w:firstLine="560"/>
        <w:jc w:val="both"/>
        <w:rPr>
          <w:lang w:val="nl-NL"/>
        </w:rPr>
      </w:pPr>
      <w:r>
        <w:rPr>
          <w:lang w:val="nl-NL"/>
        </w:rPr>
        <w:t>Các nội dung khác thực hiện theo Kế hoạch số 06-KH/BDVHU, ngày 23/7/2021 của Ban Dân vận Huyện ủy.</w:t>
      </w:r>
    </w:p>
    <w:p w:rsidR="004A4610" w:rsidRDefault="00D27A85" w:rsidP="00D27A85">
      <w:pPr>
        <w:spacing w:before="120" w:after="120" w:line="360" w:lineRule="exact"/>
        <w:ind w:firstLine="560"/>
        <w:jc w:val="both"/>
        <w:rPr>
          <w:lang w:val="nl-NL"/>
        </w:rPr>
      </w:pPr>
      <w:r>
        <w:rPr>
          <w:b/>
          <w:lang w:val="nl-NL"/>
        </w:rPr>
        <w:t>3</w:t>
      </w:r>
      <w:r w:rsidRPr="00752C77">
        <w:rPr>
          <w:b/>
          <w:lang w:val="nl-NL"/>
        </w:rPr>
        <w:t>.</w:t>
      </w:r>
      <w:r>
        <w:rPr>
          <w:lang w:val="nl-NL"/>
        </w:rPr>
        <w:t xml:space="preserve"> </w:t>
      </w:r>
      <w:r w:rsidR="004A4610" w:rsidRPr="004A4610">
        <w:rPr>
          <w:b/>
          <w:lang w:val="nl-NL"/>
        </w:rPr>
        <w:t>Công tác phối hợp</w:t>
      </w:r>
    </w:p>
    <w:p w:rsidR="004A4610" w:rsidRDefault="004A4610" w:rsidP="004A4610">
      <w:pPr>
        <w:spacing w:before="120" w:after="120" w:line="360" w:lineRule="exact"/>
        <w:ind w:firstLine="560"/>
        <w:jc w:val="both"/>
        <w:rPr>
          <w:lang w:val="nl-NL"/>
        </w:rPr>
      </w:pPr>
      <w:r>
        <w:rPr>
          <w:lang w:val="nl-NL"/>
        </w:rPr>
        <w:t xml:space="preserve">Ban Thường trực Ủy ban MTTQ huyện phối hợp với chính quyền, các ban, ngành, các tổ chức đoàn thể cấp huyện và cấp xã trong việc vận động, tuyên truyền người dân, doanh nghiệp chung tay hỗ trợ tiêu thụ nông sản cho người dân. Động </w:t>
      </w:r>
      <w:r>
        <w:rPr>
          <w:lang w:val="nl-NL"/>
        </w:rPr>
        <w:lastRenderedPageBreak/>
        <w:t>viên các hộ gia đình trong khu dân cư và cộng đồng tương trợ, giúp đỡ nhau về lương thực, thực phẩm, nhu yếu phẩm cần thiết phục vụ đời sống nhân dân, trong mọi hoàn cảnh.</w:t>
      </w:r>
    </w:p>
    <w:p w:rsidR="00D27A85" w:rsidRDefault="00D27A85" w:rsidP="00D27A85">
      <w:pPr>
        <w:spacing w:before="120" w:after="120" w:line="360" w:lineRule="exact"/>
        <w:ind w:firstLine="560"/>
        <w:jc w:val="both"/>
        <w:rPr>
          <w:lang w:val="nl-NL"/>
        </w:rPr>
      </w:pPr>
      <w:r>
        <w:rPr>
          <w:lang w:val="nl-NL"/>
        </w:rPr>
        <w:t>Ủy ban MTTQ các xã, thị trấn thực hiện chỉ đạo của Đảng ủy, UBND, phối hợp với các ban, ngành tập trung triển khai thực hiện nghiêm túc, đồng bộ các giải pháp phòng, chống dịch theo phương châm bốn tại chỗ với tinh thần chủ động, quyết liệt, linh hoạt, sáng tạo; thực hiện nghiêm các giải pháp giãn cách, cách ly, khoanh vùng, truy vết, xét nghiệm, không chủ quan, lơ là, mất cảnh giác trong phòng, chống dịch.</w:t>
      </w:r>
    </w:p>
    <w:p w:rsidR="00D27A85" w:rsidRDefault="004A4610" w:rsidP="00D27A85">
      <w:pPr>
        <w:spacing w:before="120" w:after="120" w:line="360" w:lineRule="exact"/>
        <w:ind w:firstLine="560"/>
        <w:jc w:val="both"/>
        <w:rPr>
          <w:b/>
          <w:lang w:val="nl-NL"/>
        </w:rPr>
      </w:pPr>
      <w:r>
        <w:rPr>
          <w:b/>
          <w:lang w:val="nl-NL"/>
        </w:rPr>
        <w:t>4</w:t>
      </w:r>
      <w:r w:rsidR="00D27A85">
        <w:rPr>
          <w:b/>
          <w:lang w:val="nl-NL"/>
        </w:rPr>
        <w:t>. Thăm hỏi, tặng quà các lực lượng</w:t>
      </w:r>
    </w:p>
    <w:p w:rsidR="00D27A85" w:rsidRDefault="00D27A85" w:rsidP="00D27A85">
      <w:pPr>
        <w:spacing w:before="120" w:after="120" w:line="360" w:lineRule="exact"/>
        <w:ind w:firstLine="560"/>
        <w:jc w:val="both"/>
        <w:rPr>
          <w:lang w:val="nl-NL"/>
        </w:rPr>
      </w:pPr>
      <w:r>
        <w:rPr>
          <w:lang w:val="nl-NL"/>
        </w:rPr>
        <w:t>Ban Thường trực Ủy ban MTTQ huyện và các xã, thị trấn phối hợp với các cơ quan, đơn vị tổ chức hoạt động thăm hỏi, tặng quà đối với các lực lượng tuyến đầu tham gia phòng, chống dịch bệnh Covid – 19:</w:t>
      </w:r>
    </w:p>
    <w:p w:rsidR="00D27A85" w:rsidRDefault="00D27A85" w:rsidP="00D27A85">
      <w:pPr>
        <w:spacing w:before="120" w:after="120" w:line="360" w:lineRule="exact"/>
        <w:ind w:firstLine="560"/>
        <w:jc w:val="both"/>
        <w:rPr>
          <w:lang w:val="nl-NL"/>
        </w:rPr>
      </w:pPr>
      <w:r>
        <w:rPr>
          <w:lang w:val="nl-NL"/>
        </w:rPr>
        <w:t>- Trung tâm y tế, trạm y tế.</w:t>
      </w:r>
    </w:p>
    <w:p w:rsidR="00D27A85" w:rsidRDefault="00D27A85" w:rsidP="00D27A85">
      <w:pPr>
        <w:spacing w:before="120" w:after="120" w:line="360" w:lineRule="exact"/>
        <w:ind w:firstLine="560"/>
        <w:jc w:val="both"/>
        <w:rPr>
          <w:lang w:val="nl-NL"/>
        </w:rPr>
      </w:pPr>
      <w:r>
        <w:rPr>
          <w:lang w:val="nl-NL"/>
        </w:rPr>
        <w:t>- Các chốt kiểm dịch xã Tâm Thắng, Eapô.</w:t>
      </w:r>
    </w:p>
    <w:p w:rsidR="00D27A85" w:rsidRPr="00036417" w:rsidRDefault="00D27A85" w:rsidP="00D27A85">
      <w:pPr>
        <w:spacing w:before="120" w:after="120" w:line="360" w:lineRule="exact"/>
        <w:ind w:firstLine="560"/>
        <w:jc w:val="both"/>
        <w:rPr>
          <w:lang w:val="nl-NL"/>
        </w:rPr>
      </w:pPr>
      <w:r>
        <w:rPr>
          <w:lang w:val="nl-NL"/>
        </w:rPr>
        <w:t>- Lực lượng quản lý và phục vụ ở các khu cách ly.</w:t>
      </w:r>
    </w:p>
    <w:p w:rsidR="00D27A85" w:rsidRPr="00CD3EE1" w:rsidRDefault="00D27A85" w:rsidP="00D27A85">
      <w:pPr>
        <w:pStyle w:val="BodyText"/>
        <w:spacing w:before="120" w:after="120" w:line="360" w:lineRule="exact"/>
        <w:ind w:firstLine="560"/>
        <w:rPr>
          <w:rFonts w:ascii="Times New Roman" w:hAnsi="Times New Roman"/>
          <w:sz w:val="28"/>
          <w:szCs w:val="28"/>
        </w:rPr>
      </w:pPr>
      <w:r>
        <w:rPr>
          <w:rFonts w:ascii="Times New Roman" w:hAnsi="Times New Roman"/>
          <w:sz w:val="28"/>
          <w:szCs w:val="28"/>
        </w:rPr>
        <w:t>III</w:t>
      </w:r>
      <w:r w:rsidRPr="00CD3EE1">
        <w:rPr>
          <w:rFonts w:ascii="Times New Roman" w:hAnsi="Times New Roman"/>
          <w:sz w:val="28"/>
          <w:szCs w:val="28"/>
        </w:rPr>
        <w:t>. TỔ CHỨC THỰC HIỆN</w:t>
      </w:r>
    </w:p>
    <w:p w:rsidR="00D27A85" w:rsidRDefault="00D27A85" w:rsidP="00D27A85">
      <w:pPr>
        <w:pStyle w:val="BodyText"/>
        <w:spacing w:before="120" w:after="120" w:line="360" w:lineRule="exact"/>
        <w:ind w:firstLine="560"/>
        <w:rPr>
          <w:rFonts w:ascii="Times New Roman" w:hAnsi="Times New Roman"/>
          <w:b w:val="0"/>
          <w:spacing w:val="-4"/>
          <w:sz w:val="28"/>
          <w:szCs w:val="28"/>
        </w:rPr>
      </w:pPr>
      <w:r>
        <w:rPr>
          <w:rFonts w:ascii="Times New Roman" w:hAnsi="Times New Roman"/>
          <w:b w:val="0"/>
          <w:spacing w:val="-4"/>
          <w:sz w:val="28"/>
          <w:szCs w:val="28"/>
        </w:rPr>
        <w:t>- Kế hoạch này được thực hiện từ 29/7/2021 cho đến khi có thông báo mới.</w:t>
      </w:r>
    </w:p>
    <w:p w:rsidR="00D27A85" w:rsidRPr="006D4A7F" w:rsidRDefault="00D27A85" w:rsidP="00D27A85">
      <w:pPr>
        <w:pStyle w:val="BodyText"/>
        <w:spacing w:before="120" w:after="120" w:line="360" w:lineRule="exact"/>
        <w:ind w:firstLine="560"/>
        <w:rPr>
          <w:rFonts w:ascii="Times New Roman" w:hAnsi="Times New Roman"/>
          <w:b w:val="0"/>
          <w:spacing w:val="-4"/>
          <w:sz w:val="28"/>
          <w:szCs w:val="28"/>
        </w:rPr>
      </w:pPr>
      <w:r w:rsidRPr="006D4A7F">
        <w:rPr>
          <w:rFonts w:ascii="Times New Roman" w:hAnsi="Times New Roman"/>
          <w:b w:val="0"/>
          <w:spacing w:val="-4"/>
          <w:sz w:val="28"/>
          <w:szCs w:val="28"/>
        </w:rPr>
        <w:t>-</w:t>
      </w:r>
      <w:r w:rsidRPr="006D4A7F">
        <w:rPr>
          <w:rFonts w:ascii="Times New Roman" w:hAnsi="Times New Roman"/>
          <w:b w:val="0"/>
          <w:sz w:val="28"/>
          <w:szCs w:val="28"/>
        </w:rPr>
        <w:t xml:space="preserve"> </w:t>
      </w:r>
      <w:r>
        <w:rPr>
          <w:rFonts w:ascii="Times New Roman" w:hAnsi="Times New Roman"/>
          <w:b w:val="0"/>
          <w:sz w:val="28"/>
          <w:szCs w:val="28"/>
        </w:rPr>
        <w:t xml:space="preserve">Các tổ chức thành viên, </w:t>
      </w:r>
      <w:r w:rsidRPr="006D4A7F">
        <w:rPr>
          <w:rFonts w:ascii="Times New Roman" w:hAnsi="Times New Roman"/>
          <w:b w:val="0"/>
          <w:sz w:val="28"/>
          <w:szCs w:val="28"/>
        </w:rPr>
        <w:t>các cơ quan có liên quan phối hợp thực hiện</w:t>
      </w:r>
      <w:r>
        <w:rPr>
          <w:rFonts w:ascii="Times New Roman" w:hAnsi="Times New Roman"/>
          <w:b w:val="0"/>
          <w:sz w:val="28"/>
          <w:szCs w:val="28"/>
        </w:rPr>
        <w:t>.</w:t>
      </w:r>
    </w:p>
    <w:p w:rsidR="00D27A85" w:rsidRDefault="00D27A85" w:rsidP="00D27A85">
      <w:pPr>
        <w:pStyle w:val="BodyText"/>
        <w:spacing w:before="120" w:after="120" w:line="360" w:lineRule="exact"/>
        <w:ind w:firstLine="560"/>
        <w:rPr>
          <w:rFonts w:ascii="Times New Roman" w:hAnsi="Times New Roman"/>
          <w:b w:val="0"/>
          <w:spacing w:val="-4"/>
          <w:sz w:val="28"/>
          <w:szCs w:val="28"/>
        </w:rPr>
      </w:pPr>
      <w:r>
        <w:rPr>
          <w:rFonts w:ascii="Times New Roman" w:hAnsi="Times New Roman"/>
          <w:b w:val="0"/>
          <w:spacing w:val="-4"/>
          <w:sz w:val="28"/>
          <w:szCs w:val="28"/>
        </w:rPr>
        <w:t>- Các ủy viên Thường trực Ủy ban MTTQ huyện triển khai thực hiện và kiểm tra, giám sát việc thực hiện kế hoạch đối với địa bàn</w:t>
      </w:r>
      <w:r w:rsidRPr="00CE182C">
        <w:rPr>
          <w:rFonts w:ascii="Times New Roman" w:hAnsi="Times New Roman"/>
          <w:b w:val="0"/>
          <w:spacing w:val="-4"/>
          <w:sz w:val="28"/>
          <w:szCs w:val="28"/>
        </w:rPr>
        <w:t xml:space="preserve"> </w:t>
      </w:r>
      <w:r>
        <w:rPr>
          <w:rFonts w:ascii="Times New Roman" w:hAnsi="Times New Roman"/>
          <w:b w:val="0"/>
          <w:spacing w:val="-4"/>
          <w:sz w:val="28"/>
          <w:szCs w:val="28"/>
        </w:rPr>
        <w:t>được phân công.</w:t>
      </w:r>
    </w:p>
    <w:p w:rsidR="004A4610" w:rsidRPr="006D4A7F" w:rsidRDefault="004A4610" w:rsidP="004A4610">
      <w:pPr>
        <w:pStyle w:val="BodyText"/>
        <w:spacing w:before="120" w:after="120" w:line="360" w:lineRule="exact"/>
        <w:ind w:firstLine="560"/>
        <w:rPr>
          <w:rFonts w:ascii="Times New Roman" w:hAnsi="Times New Roman"/>
          <w:spacing w:val="-4"/>
          <w:sz w:val="28"/>
          <w:szCs w:val="28"/>
        </w:rPr>
      </w:pPr>
      <w:r w:rsidRPr="00901287">
        <w:rPr>
          <w:rFonts w:ascii="Times New Roman" w:hAnsi="Times New Roman"/>
          <w:b w:val="0"/>
          <w:spacing w:val="-4"/>
          <w:sz w:val="28"/>
          <w:szCs w:val="28"/>
        </w:rPr>
        <w:t xml:space="preserve">- Ban Thường trực Ủy ban MTTQ các xã, thị trấn </w:t>
      </w:r>
      <w:r>
        <w:rPr>
          <w:rFonts w:ascii="Times New Roman" w:hAnsi="Times New Roman"/>
          <w:b w:val="0"/>
          <w:spacing w:val="-4"/>
          <w:sz w:val="28"/>
          <w:szCs w:val="28"/>
        </w:rPr>
        <w:t xml:space="preserve">triển khai thực hiện kế hoạch này; </w:t>
      </w:r>
      <w:r w:rsidRPr="00901287">
        <w:rPr>
          <w:rFonts w:ascii="Times New Roman" w:hAnsi="Times New Roman"/>
          <w:b w:val="0"/>
          <w:spacing w:val="-4"/>
          <w:sz w:val="28"/>
          <w:szCs w:val="28"/>
        </w:rPr>
        <w:t xml:space="preserve">thực hiện báo cáo công tác phòng, chống dịch bệnh Covid – 19 về Ban Thường trực Ủy ban MTTQ huyện hàng tuần và khi có tình hình cấp bách xảy ra, qua địa chỉ </w:t>
      </w:r>
      <w:r w:rsidRPr="006D4A7F">
        <w:rPr>
          <w:rFonts w:ascii="Times New Roman" w:hAnsi="Times New Roman"/>
          <w:spacing w:val="-4"/>
          <w:sz w:val="28"/>
          <w:szCs w:val="28"/>
        </w:rPr>
        <w:t xml:space="preserve">Email: </w:t>
      </w:r>
      <w:hyperlink r:id="rId6" w:history="1">
        <w:r w:rsidRPr="006D4A7F">
          <w:rPr>
            <w:rFonts w:ascii="Times New Roman" w:hAnsi="Times New Roman"/>
            <w:spacing w:val="-4"/>
            <w:sz w:val="28"/>
            <w:szCs w:val="28"/>
          </w:rPr>
          <w:t>mttqcujut@gmail.com</w:t>
        </w:r>
      </w:hyperlink>
      <w:r w:rsidRPr="006D4A7F">
        <w:rPr>
          <w:rFonts w:ascii="Times New Roman" w:hAnsi="Times New Roman"/>
          <w:spacing w:val="-4"/>
          <w:sz w:val="28"/>
          <w:szCs w:val="28"/>
        </w:rPr>
        <w:t xml:space="preserve"> . </w:t>
      </w:r>
    </w:p>
    <w:tbl>
      <w:tblPr>
        <w:tblW w:w="9890" w:type="dxa"/>
        <w:tblLook w:val="01E0"/>
      </w:tblPr>
      <w:tblGrid>
        <w:gridCol w:w="4698"/>
        <w:gridCol w:w="5192"/>
      </w:tblGrid>
      <w:tr w:rsidR="00D27A85" w:rsidRPr="00A27563" w:rsidTr="00B80BD7">
        <w:trPr>
          <w:trHeight w:val="1406"/>
        </w:trPr>
        <w:tc>
          <w:tcPr>
            <w:tcW w:w="4698" w:type="dxa"/>
          </w:tcPr>
          <w:p w:rsidR="00D27A85" w:rsidRPr="00A27563" w:rsidRDefault="00D27A85" w:rsidP="00B80BD7">
            <w:pPr>
              <w:jc w:val="both"/>
              <w:rPr>
                <w:b/>
                <w:i/>
                <w:sz w:val="24"/>
              </w:rPr>
            </w:pPr>
            <w:r w:rsidRPr="00A27563">
              <w:rPr>
                <w:b/>
                <w:i/>
                <w:sz w:val="24"/>
              </w:rPr>
              <w:t>Nơi nhận:</w:t>
            </w:r>
          </w:p>
          <w:p w:rsidR="00D27A85" w:rsidRPr="00A27563" w:rsidRDefault="00D27A85" w:rsidP="00B80BD7">
            <w:pPr>
              <w:jc w:val="both"/>
              <w:rPr>
                <w:sz w:val="22"/>
                <w:szCs w:val="22"/>
              </w:rPr>
            </w:pPr>
            <w:r w:rsidRPr="00A27563">
              <w:rPr>
                <w:sz w:val="22"/>
                <w:szCs w:val="22"/>
              </w:rPr>
              <w:t xml:space="preserve">- </w:t>
            </w:r>
            <w:r>
              <w:rPr>
                <w:sz w:val="22"/>
                <w:szCs w:val="22"/>
              </w:rPr>
              <w:t>TT MTTQ tỉnh</w:t>
            </w:r>
            <w:r w:rsidRPr="00A27563">
              <w:rPr>
                <w:sz w:val="22"/>
                <w:szCs w:val="22"/>
              </w:rPr>
              <w:t xml:space="preserve"> (để bc);</w:t>
            </w:r>
          </w:p>
          <w:p w:rsidR="00D27A85" w:rsidRPr="00A27563" w:rsidRDefault="00D27A85" w:rsidP="00B80BD7">
            <w:pPr>
              <w:jc w:val="both"/>
              <w:rPr>
                <w:sz w:val="22"/>
                <w:szCs w:val="22"/>
              </w:rPr>
            </w:pPr>
            <w:r w:rsidRPr="00A27563">
              <w:rPr>
                <w:sz w:val="22"/>
                <w:szCs w:val="22"/>
              </w:rPr>
              <w:t xml:space="preserve">- </w:t>
            </w:r>
            <w:r>
              <w:rPr>
                <w:sz w:val="22"/>
                <w:szCs w:val="22"/>
              </w:rPr>
              <w:t>TT Huyện ủy</w:t>
            </w:r>
            <w:r w:rsidRPr="00A27563">
              <w:rPr>
                <w:sz w:val="22"/>
                <w:szCs w:val="22"/>
              </w:rPr>
              <w:t xml:space="preserve"> (để bc);</w:t>
            </w:r>
          </w:p>
          <w:p w:rsidR="00D27A85" w:rsidRPr="00A27563" w:rsidRDefault="00D27A85" w:rsidP="00B80BD7">
            <w:pPr>
              <w:jc w:val="both"/>
              <w:rPr>
                <w:sz w:val="22"/>
                <w:szCs w:val="22"/>
              </w:rPr>
            </w:pPr>
            <w:r w:rsidRPr="00A27563">
              <w:rPr>
                <w:sz w:val="22"/>
                <w:szCs w:val="22"/>
              </w:rPr>
              <w:t xml:space="preserve">- </w:t>
            </w:r>
            <w:r>
              <w:rPr>
                <w:sz w:val="22"/>
                <w:szCs w:val="22"/>
              </w:rPr>
              <w:t>Ban Dân vận HU</w:t>
            </w:r>
            <w:r w:rsidRPr="00A27563">
              <w:rPr>
                <w:sz w:val="22"/>
                <w:szCs w:val="22"/>
              </w:rPr>
              <w:t>;</w:t>
            </w:r>
          </w:p>
          <w:p w:rsidR="004A4610" w:rsidRDefault="004A4610" w:rsidP="00B80BD7">
            <w:pPr>
              <w:jc w:val="both"/>
              <w:rPr>
                <w:sz w:val="22"/>
                <w:szCs w:val="22"/>
              </w:rPr>
            </w:pPr>
            <w:r>
              <w:rPr>
                <w:sz w:val="22"/>
                <w:szCs w:val="22"/>
              </w:rPr>
              <w:t>- UBND huyện;</w:t>
            </w:r>
          </w:p>
          <w:p w:rsidR="00D27A85" w:rsidRDefault="00D27A85" w:rsidP="00B80BD7">
            <w:pPr>
              <w:jc w:val="both"/>
              <w:rPr>
                <w:sz w:val="22"/>
                <w:szCs w:val="22"/>
              </w:rPr>
            </w:pPr>
            <w:r w:rsidRPr="00A27563">
              <w:rPr>
                <w:sz w:val="22"/>
                <w:szCs w:val="22"/>
              </w:rPr>
              <w:t xml:space="preserve">- Các tổ chức thành viên; </w:t>
            </w:r>
          </w:p>
          <w:p w:rsidR="00D27A85" w:rsidRPr="00A27563" w:rsidRDefault="00D27A85" w:rsidP="00B80BD7">
            <w:pPr>
              <w:jc w:val="both"/>
              <w:rPr>
                <w:sz w:val="22"/>
                <w:szCs w:val="22"/>
              </w:rPr>
            </w:pPr>
            <w:r>
              <w:rPr>
                <w:sz w:val="22"/>
                <w:szCs w:val="22"/>
              </w:rPr>
              <w:t>- Hội chữ thập đỏ huyện;</w:t>
            </w:r>
          </w:p>
          <w:p w:rsidR="00D27A85" w:rsidRPr="00A27563" w:rsidRDefault="00D27A85" w:rsidP="00B80BD7">
            <w:pPr>
              <w:jc w:val="both"/>
              <w:rPr>
                <w:sz w:val="22"/>
                <w:szCs w:val="22"/>
              </w:rPr>
            </w:pPr>
            <w:r>
              <w:rPr>
                <w:sz w:val="22"/>
                <w:szCs w:val="22"/>
              </w:rPr>
              <w:t>- UB MTTQ các xã, thị trấn</w:t>
            </w:r>
            <w:r w:rsidRPr="00A27563">
              <w:rPr>
                <w:sz w:val="22"/>
                <w:szCs w:val="22"/>
              </w:rPr>
              <w:t>;</w:t>
            </w:r>
          </w:p>
          <w:p w:rsidR="00D27A85" w:rsidRPr="00A27563" w:rsidRDefault="00D27A85" w:rsidP="00B80BD7">
            <w:pPr>
              <w:jc w:val="both"/>
            </w:pPr>
            <w:r>
              <w:rPr>
                <w:sz w:val="22"/>
                <w:szCs w:val="22"/>
              </w:rPr>
              <w:t>- Lưu: VT, VP</w:t>
            </w:r>
            <w:r w:rsidRPr="00A27563">
              <w:rPr>
                <w:sz w:val="22"/>
                <w:szCs w:val="22"/>
              </w:rPr>
              <w:t>.</w:t>
            </w:r>
          </w:p>
        </w:tc>
        <w:tc>
          <w:tcPr>
            <w:tcW w:w="5192" w:type="dxa"/>
          </w:tcPr>
          <w:p w:rsidR="00D27A85" w:rsidRPr="00A27563" w:rsidRDefault="00D27A85" w:rsidP="00B80BD7">
            <w:pPr>
              <w:jc w:val="center"/>
            </w:pPr>
            <w:r w:rsidRPr="00A27563">
              <w:t>TM. BAN THƯỜNG TRỰC</w:t>
            </w:r>
          </w:p>
          <w:p w:rsidR="00D27A85" w:rsidRPr="00A27563" w:rsidRDefault="00D27A85" w:rsidP="00B80BD7">
            <w:pPr>
              <w:jc w:val="center"/>
              <w:rPr>
                <w:b/>
              </w:rPr>
            </w:pPr>
            <w:r w:rsidRPr="00A27563">
              <w:rPr>
                <w:b/>
              </w:rPr>
              <w:t>CHỦ TỊCH</w:t>
            </w:r>
          </w:p>
          <w:p w:rsidR="00D27A85" w:rsidRPr="00A27563" w:rsidRDefault="00D27A85" w:rsidP="00B80BD7">
            <w:pPr>
              <w:jc w:val="center"/>
              <w:rPr>
                <w:b/>
              </w:rPr>
            </w:pPr>
          </w:p>
          <w:p w:rsidR="00D27A85" w:rsidRDefault="00D27A85" w:rsidP="00B80BD7">
            <w:pPr>
              <w:tabs>
                <w:tab w:val="left" w:pos="1980"/>
                <w:tab w:val="left" w:pos="2940"/>
              </w:tabs>
              <w:rPr>
                <w:b/>
              </w:rPr>
            </w:pPr>
            <w:r w:rsidRPr="00A27563">
              <w:rPr>
                <w:b/>
              </w:rPr>
              <w:tab/>
            </w:r>
            <w:r w:rsidRPr="00A27563">
              <w:rPr>
                <w:b/>
              </w:rPr>
              <w:tab/>
            </w:r>
          </w:p>
          <w:p w:rsidR="00D27A85" w:rsidRPr="00E501AF" w:rsidRDefault="00E501AF" w:rsidP="00E501AF">
            <w:pPr>
              <w:tabs>
                <w:tab w:val="left" w:pos="1980"/>
                <w:tab w:val="left" w:pos="2940"/>
              </w:tabs>
              <w:jc w:val="center"/>
              <w:rPr>
                <w:b/>
                <w:i/>
                <w:sz w:val="24"/>
                <w:szCs w:val="24"/>
              </w:rPr>
            </w:pPr>
            <w:r w:rsidRPr="00E501AF">
              <w:rPr>
                <w:b/>
                <w:i/>
                <w:sz w:val="24"/>
                <w:szCs w:val="24"/>
              </w:rPr>
              <w:t>(đã ký)</w:t>
            </w:r>
          </w:p>
          <w:p w:rsidR="00D27A85" w:rsidRPr="00A27563" w:rsidRDefault="00D27A85" w:rsidP="00B80BD7">
            <w:pPr>
              <w:tabs>
                <w:tab w:val="left" w:pos="1980"/>
                <w:tab w:val="left" w:pos="2940"/>
              </w:tabs>
              <w:rPr>
                <w:b/>
              </w:rPr>
            </w:pPr>
          </w:p>
          <w:p w:rsidR="00D27A85" w:rsidRPr="00A27563" w:rsidRDefault="00D27A85" w:rsidP="00B80BD7">
            <w:pPr>
              <w:tabs>
                <w:tab w:val="left" w:pos="1980"/>
                <w:tab w:val="left" w:pos="2940"/>
              </w:tabs>
              <w:rPr>
                <w:b/>
              </w:rPr>
            </w:pPr>
            <w:r>
              <w:rPr>
                <w:b/>
              </w:rPr>
              <w:t xml:space="preserve"> </w:t>
            </w:r>
          </w:p>
          <w:p w:rsidR="00D27A85" w:rsidRPr="00A27563" w:rsidRDefault="00D27A85" w:rsidP="00B80BD7">
            <w:pPr>
              <w:rPr>
                <w:b/>
              </w:rPr>
            </w:pPr>
            <w:r w:rsidRPr="00A27563">
              <w:rPr>
                <w:b/>
              </w:rPr>
              <w:t xml:space="preserve">  </w:t>
            </w:r>
            <w:r>
              <w:rPr>
                <w:b/>
              </w:rPr>
              <w:t xml:space="preserve">                      Phạm Đức Vang</w:t>
            </w:r>
          </w:p>
        </w:tc>
      </w:tr>
    </w:tbl>
    <w:p w:rsidR="00D27A85" w:rsidRPr="00A27563" w:rsidRDefault="00D27A85" w:rsidP="00D27A85"/>
    <w:p w:rsidR="00D27A85" w:rsidRPr="00A27563" w:rsidRDefault="00D27A85" w:rsidP="00D27A85"/>
    <w:p w:rsidR="00AC206E" w:rsidRPr="00FF566E" w:rsidRDefault="00AC206E"/>
    <w:sectPr w:rsidR="00AC206E" w:rsidRPr="00FF566E" w:rsidSect="004A4610">
      <w:headerReference w:type="default" r:id="rId7"/>
      <w:footerReference w:type="even" r:id="rId8"/>
      <w:headerReference w:type="first" r:id="rId9"/>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AAC" w:rsidRDefault="00370AAC" w:rsidP="00445AE4">
      <w:r>
        <w:separator/>
      </w:r>
    </w:p>
  </w:endnote>
  <w:endnote w:type="continuationSeparator" w:id="1">
    <w:p w:rsidR="00370AAC" w:rsidRDefault="00370AAC" w:rsidP="00445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CB" w:rsidRDefault="001F43E2">
    <w:pPr>
      <w:pStyle w:val="Footer"/>
      <w:framePr w:wrap="around" w:vAnchor="text" w:hAnchor="margin" w:xAlign="center" w:y="1"/>
      <w:rPr>
        <w:rStyle w:val="PageNumber"/>
      </w:rPr>
    </w:pPr>
    <w:r>
      <w:rPr>
        <w:rStyle w:val="PageNumber"/>
      </w:rPr>
      <w:fldChar w:fldCharType="begin"/>
    </w:r>
    <w:r w:rsidR="00D27A85">
      <w:rPr>
        <w:rStyle w:val="PageNumber"/>
      </w:rPr>
      <w:instrText xml:space="preserve">PAGE  </w:instrText>
    </w:r>
    <w:r>
      <w:rPr>
        <w:rStyle w:val="PageNumber"/>
      </w:rPr>
      <w:fldChar w:fldCharType="end"/>
    </w:r>
  </w:p>
  <w:p w:rsidR="00666ACB" w:rsidRDefault="00370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AAC" w:rsidRDefault="00370AAC" w:rsidP="00445AE4">
      <w:r>
        <w:separator/>
      </w:r>
    </w:p>
  </w:footnote>
  <w:footnote w:type="continuationSeparator" w:id="1">
    <w:p w:rsidR="00370AAC" w:rsidRDefault="00370AAC" w:rsidP="0044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3020"/>
      <w:docPartObj>
        <w:docPartGallery w:val="Page Numbers (Top of Page)"/>
        <w:docPartUnique/>
      </w:docPartObj>
    </w:sdtPr>
    <w:sdtContent>
      <w:p w:rsidR="004A4610" w:rsidRDefault="001F43E2">
        <w:pPr>
          <w:pStyle w:val="Header"/>
          <w:jc w:val="center"/>
        </w:pPr>
        <w:fldSimple w:instr=" PAGE   \* MERGEFORMAT ">
          <w:r w:rsidR="00E501AF">
            <w:rPr>
              <w:noProof/>
            </w:rPr>
            <w:t>3</w:t>
          </w:r>
        </w:fldSimple>
      </w:p>
    </w:sdtContent>
  </w:sdt>
  <w:p w:rsidR="00666ACB" w:rsidRDefault="00370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CB" w:rsidRDefault="00370AAC">
    <w:pPr>
      <w:pStyle w:val="Header"/>
      <w:jc w:val="center"/>
    </w:pPr>
  </w:p>
  <w:p w:rsidR="00666ACB" w:rsidRDefault="00370A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FF566E"/>
    <w:rsid w:val="00054DE4"/>
    <w:rsid w:val="00125B02"/>
    <w:rsid w:val="001F43E2"/>
    <w:rsid w:val="00370AAC"/>
    <w:rsid w:val="00445AE4"/>
    <w:rsid w:val="004A4610"/>
    <w:rsid w:val="004A52B6"/>
    <w:rsid w:val="00A00585"/>
    <w:rsid w:val="00AC206E"/>
    <w:rsid w:val="00AC6D90"/>
    <w:rsid w:val="00BF5A36"/>
    <w:rsid w:val="00C4400D"/>
    <w:rsid w:val="00CC4EB8"/>
    <w:rsid w:val="00D27A85"/>
    <w:rsid w:val="00DC4DD5"/>
    <w:rsid w:val="00E501AF"/>
    <w:rsid w:val="00F5148A"/>
    <w:rsid w:val="00FF5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85"/>
    <w:rPr>
      <w:rFonts w:eastAsia="Times New Roman" w:cs="Times New Roman"/>
      <w:sz w:val="28"/>
      <w:szCs w:val="28"/>
    </w:rPr>
  </w:style>
  <w:style w:type="paragraph" w:styleId="Heading3">
    <w:name w:val="heading 3"/>
    <w:basedOn w:val="Normal"/>
    <w:link w:val="Heading3Char"/>
    <w:uiPriority w:val="9"/>
    <w:qFormat/>
    <w:rsid w:val="00FF566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66E"/>
    <w:pPr>
      <w:spacing w:before="100" w:beforeAutospacing="1" w:after="100" w:afterAutospacing="1"/>
    </w:pPr>
    <w:rPr>
      <w:sz w:val="24"/>
      <w:szCs w:val="24"/>
    </w:rPr>
  </w:style>
  <w:style w:type="character" w:styleId="Hyperlink">
    <w:name w:val="Hyperlink"/>
    <w:basedOn w:val="DefaultParagraphFont"/>
    <w:uiPriority w:val="99"/>
    <w:semiHidden/>
    <w:unhideWhenUsed/>
    <w:rsid w:val="00FF566E"/>
    <w:rPr>
      <w:color w:val="0000FF"/>
      <w:u w:val="single"/>
    </w:rPr>
  </w:style>
  <w:style w:type="character" w:styleId="Strong">
    <w:name w:val="Strong"/>
    <w:basedOn w:val="DefaultParagraphFont"/>
    <w:uiPriority w:val="22"/>
    <w:qFormat/>
    <w:rsid w:val="00FF566E"/>
    <w:rPr>
      <w:b/>
      <w:bCs/>
    </w:rPr>
  </w:style>
  <w:style w:type="character" w:customStyle="1" w:styleId="Heading3Char">
    <w:name w:val="Heading 3 Char"/>
    <w:basedOn w:val="DefaultParagraphFont"/>
    <w:link w:val="Heading3"/>
    <w:uiPriority w:val="9"/>
    <w:rsid w:val="00FF566E"/>
    <w:rPr>
      <w:rFonts w:eastAsia="Times New Roman" w:cs="Times New Roman"/>
      <w:b/>
      <w:bCs/>
      <w:sz w:val="27"/>
      <w:szCs w:val="27"/>
    </w:rPr>
  </w:style>
  <w:style w:type="paragraph" w:customStyle="1" w:styleId="cdt4ke">
    <w:name w:val="cdt4ke"/>
    <w:basedOn w:val="Normal"/>
    <w:rsid w:val="00FF566E"/>
    <w:pPr>
      <w:spacing w:before="100" w:beforeAutospacing="1" w:after="100" w:afterAutospacing="1"/>
    </w:pPr>
    <w:rPr>
      <w:sz w:val="24"/>
      <w:szCs w:val="24"/>
    </w:rPr>
  </w:style>
  <w:style w:type="character" w:styleId="Emphasis">
    <w:name w:val="Emphasis"/>
    <w:basedOn w:val="DefaultParagraphFont"/>
    <w:uiPriority w:val="20"/>
    <w:qFormat/>
    <w:rsid w:val="00FF566E"/>
    <w:rPr>
      <w:i/>
      <w:iCs/>
    </w:rPr>
  </w:style>
  <w:style w:type="paragraph" w:styleId="BalloonText">
    <w:name w:val="Balloon Text"/>
    <w:basedOn w:val="Normal"/>
    <w:link w:val="BalloonTextChar"/>
    <w:uiPriority w:val="99"/>
    <w:semiHidden/>
    <w:unhideWhenUsed/>
    <w:rsid w:val="00FF566E"/>
    <w:rPr>
      <w:rFonts w:ascii="Tahoma" w:hAnsi="Tahoma" w:cs="Tahoma"/>
      <w:sz w:val="16"/>
      <w:szCs w:val="16"/>
    </w:rPr>
  </w:style>
  <w:style w:type="character" w:customStyle="1" w:styleId="BalloonTextChar">
    <w:name w:val="Balloon Text Char"/>
    <w:basedOn w:val="DefaultParagraphFont"/>
    <w:link w:val="BalloonText"/>
    <w:uiPriority w:val="99"/>
    <w:semiHidden/>
    <w:rsid w:val="00FF566E"/>
    <w:rPr>
      <w:rFonts w:ascii="Tahoma" w:hAnsi="Tahoma" w:cs="Tahoma"/>
      <w:sz w:val="16"/>
      <w:szCs w:val="16"/>
    </w:rPr>
  </w:style>
  <w:style w:type="paragraph" w:styleId="BodyText">
    <w:name w:val="Body Text"/>
    <w:basedOn w:val="Normal"/>
    <w:link w:val="BodyTextChar"/>
    <w:unhideWhenUsed/>
    <w:rsid w:val="00D27A85"/>
    <w:pPr>
      <w:jc w:val="both"/>
    </w:pPr>
    <w:rPr>
      <w:rFonts w:ascii=".VnTime" w:hAnsi=".VnTime"/>
      <w:b/>
      <w:sz w:val="24"/>
      <w:szCs w:val="20"/>
    </w:rPr>
  </w:style>
  <w:style w:type="character" w:customStyle="1" w:styleId="BodyTextChar">
    <w:name w:val="Body Text Char"/>
    <w:basedOn w:val="DefaultParagraphFont"/>
    <w:link w:val="BodyText"/>
    <w:rsid w:val="00D27A85"/>
    <w:rPr>
      <w:rFonts w:ascii=".VnTime" w:eastAsia="Times New Roman" w:hAnsi=".VnTime" w:cs="Times New Roman"/>
      <w:b/>
      <w:szCs w:val="20"/>
    </w:rPr>
  </w:style>
  <w:style w:type="paragraph" w:styleId="Footer">
    <w:name w:val="footer"/>
    <w:basedOn w:val="Normal"/>
    <w:link w:val="FooterChar"/>
    <w:rsid w:val="00D27A85"/>
    <w:pPr>
      <w:tabs>
        <w:tab w:val="center" w:pos="4320"/>
        <w:tab w:val="right" w:pos="8640"/>
      </w:tabs>
    </w:pPr>
    <w:rPr>
      <w:sz w:val="24"/>
      <w:szCs w:val="24"/>
    </w:rPr>
  </w:style>
  <w:style w:type="character" w:customStyle="1" w:styleId="FooterChar">
    <w:name w:val="Footer Char"/>
    <w:basedOn w:val="DefaultParagraphFont"/>
    <w:link w:val="Footer"/>
    <w:rsid w:val="00D27A85"/>
    <w:rPr>
      <w:rFonts w:eastAsia="Times New Roman" w:cs="Times New Roman"/>
      <w:szCs w:val="24"/>
    </w:rPr>
  </w:style>
  <w:style w:type="character" w:styleId="PageNumber">
    <w:name w:val="page number"/>
    <w:basedOn w:val="DefaultParagraphFont"/>
    <w:rsid w:val="00D27A85"/>
  </w:style>
  <w:style w:type="paragraph" w:styleId="Header">
    <w:name w:val="header"/>
    <w:basedOn w:val="Normal"/>
    <w:link w:val="HeaderChar"/>
    <w:uiPriority w:val="99"/>
    <w:unhideWhenUsed/>
    <w:rsid w:val="00D27A85"/>
    <w:pPr>
      <w:tabs>
        <w:tab w:val="center" w:pos="4680"/>
        <w:tab w:val="right" w:pos="9360"/>
      </w:tabs>
    </w:pPr>
  </w:style>
  <w:style w:type="character" w:customStyle="1" w:styleId="HeaderChar">
    <w:name w:val="Header Char"/>
    <w:basedOn w:val="DefaultParagraphFont"/>
    <w:link w:val="Header"/>
    <w:uiPriority w:val="99"/>
    <w:rsid w:val="00D27A85"/>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8809965">
      <w:bodyDiv w:val="1"/>
      <w:marLeft w:val="0"/>
      <w:marRight w:val="0"/>
      <w:marTop w:val="0"/>
      <w:marBottom w:val="0"/>
      <w:divBdr>
        <w:top w:val="none" w:sz="0" w:space="0" w:color="auto"/>
        <w:left w:val="none" w:sz="0" w:space="0" w:color="auto"/>
        <w:bottom w:val="none" w:sz="0" w:space="0" w:color="auto"/>
        <w:right w:val="none" w:sz="0" w:space="0" w:color="auto"/>
      </w:divBdr>
      <w:divsChild>
        <w:div w:id="734813470">
          <w:marLeft w:val="0"/>
          <w:marRight w:val="0"/>
          <w:marTop w:val="0"/>
          <w:marBottom w:val="0"/>
          <w:divBdr>
            <w:top w:val="none" w:sz="0" w:space="0" w:color="auto"/>
            <w:left w:val="none" w:sz="0" w:space="0" w:color="auto"/>
            <w:bottom w:val="none" w:sz="0" w:space="0" w:color="auto"/>
            <w:right w:val="none" w:sz="0" w:space="0" w:color="auto"/>
          </w:divBdr>
          <w:divsChild>
            <w:div w:id="879320295">
              <w:marLeft w:val="0"/>
              <w:marRight w:val="0"/>
              <w:marTop w:val="0"/>
              <w:marBottom w:val="0"/>
              <w:divBdr>
                <w:top w:val="none" w:sz="0" w:space="0" w:color="auto"/>
                <w:left w:val="none" w:sz="0" w:space="0" w:color="auto"/>
                <w:bottom w:val="none" w:sz="0" w:space="0" w:color="auto"/>
                <w:right w:val="none" w:sz="0" w:space="0" w:color="auto"/>
              </w:divBdr>
              <w:divsChild>
                <w:div w:id="565342537">
                  <w:marLeft w:val="0"/>
                  <w:marRight w:val="0"/>
                  <w:marTop w:val="0"/>
                  <w:marBottom w:val="0"/>
                  <w:divBdr>
                    <w:top w:val="none" w:sz="0" w:space="0" w:color="auto"/>
                    <w:left w:val="none" w:sz="0" w:space="0" w:color="auto"/>
                    <w:bottom w:val="none" w:sz="0" w:space="0" w:color="auto"/>
                    <w:right w:val="none" w:sz="0" w:space="0" w:color="auto"/>
                  </w:divBdr>
                  <w:divsChild>
                    <w:div w:id="2033722405">
                      <w:marLeft w:val="0"/>
                      <w:marRight w:val="0"/>
                      <w:marTop w:val="0"/>
                      <w:marBottom w:val="0"/>
                      <w:divBdr>
                        <w:top w:val="none" w:sz="0" w:space="0" w:color="auto"/>
                        <w:left w:val="none" w:sz="0" w:space="0" w:color="auto"/>
                        <w:bottom w:val="none" w:sz="0" w:space="0" w:color="auto"/>
                        <w:right w:val="none" w:sz="0" w:space="0" w:color="auto"/>
                      </w:divBdr>
                      <w:divsChild>
                        <w:div w:id="1666663762">
                          <w:marLeft w:val="0"/>
                          <w:marRight w:val="0"/>
                          <w:marTop w:val="0"/>
                          <w:marBottom w:val="0"/>
                          <w:divBdr>
                            <w:top w:val="none" w:sz="0" w:space="0" w:color="auto"/>
                            <w:left w:val="none" w:sz="0" w:space="0" w:color="auto"/>
                            <w:bottom w:val="none" w:sz="0" w:space="0" w:color="auto"/>
                            <w:right w:val="none" w:sz="0" w:space="0" w:color="auto"/>
                          </w:divBdr>
                          <w:divsChild>
                            <w:div w:id="1694529180">
                              <w:marLeft w:val="0"/>
                              <w:marRight w:val="0"/>
                              <w:marTop w:val="0"/>
                              <w:marBottom w:val="0"/>
                              <w:divBdr>
                                <w:top w:val="none" w:sz="0" w:space="0" w:color="auto"/>
                                <w:left w:val="none" w:sz="0" w:space="0" w:color="auto"/>
                                <w:bottom w:val="none" w:sz="0" w:space="0" w:color="auto"/>
                                <w:right w:val="none" w:sz="0" w:space="0" w:color="auto"/>
                              </w:divBdr>
                              <w:divsChild>
                                <w:div w:id="611716710">
                                  <w:marLeft w:val="0"/>
                                  <w:marRight w:val="0"/>
                                  <w:marTop w:val="0"/>
                                  <w:marBottom w:val="0"/>
                                  <w:divBdr>
                                    <w:top w:val="none" w:sz="0" w:space="0" w:color="auto"/>
                                    <w:left w:val="none" w:sz="0" w:space="0" w:color="auto"/>
                                    <w:bottom w:val="none" w:sz="0" w:space="0" w:color="auto"/>
                                    <w:right w:val="none" w:sz="0" w:space="0" w:color="auto"/>
                                  </w:divBdr>
                                  <w:divsChild>
                                    <w:div w:id="2007853021">
                                      <w:marLeft w:val="0"/>
                                      <w:marRight w:val="0"/>
                                      <w:marTop w:val="0"/>
                                      <w:marBottom w:val="0"/>
                                      <w:divBdr>
                                        <w:top w:val="none" w:sz="0" w:space="0" w:color="auto"/>
                                        <w:left w:val="none" w:sz="0" w:space="0" w:color="auto"/>
                                        <w:bottom w:val="none" w:sz="0" w:space="0" w:color="auto"/>
                                        <w:right w:val="none" w:sz="0" w:space="0" w:color="auto"/>
                                      </w:divBdr>
                                      <w:divsChild>
                                        <w:div w:id="1098991287">
                                          <w:marLeft w:val="0"/>
                                          <w:marRight w:val="0"/>
                                          <w:marTop w:val="0"/>
                                          <w:marBottom w:val="0"/>
                                          <w:divBdr>
                                            <w:top w:val="none" w:sz="0" w:space="0" w:color="auto"/>
                                            <w:left w:val="none" w:sz="0" w:space="0" w:color="auto"/>
                                            <w:bottom w:val="none" w:sz="0" w:space="0" w:color="auto"/>
                                            <w:right w:val="none" w:sz="0" w:space="0" w:color="auto"/>
                                          </w:divBdr>
                                          <w:divsChild>
                                            <w:div w:id="10866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148498">
          <w:marLeft w:val="0"/>
          <w:marRight w:val="0"/>
          <w:marTop w:val="0"/>
          <w:marBottom w:val="0"/>
          <w:divBdr>
            <w:top w:val="none" w:sz="0" w:space="0" w:color="auto"/>
            <w:left w:val="none" w:sz="0" w:space="0" w:color="auto"/>
            <w:bottom w:val="none" w:sz="0" w:space="0" w:color="auto"/>
            <w:right w:val="none" w:sz="0" w:space="0" w:color="auto"/>
          </w:divBdr>
          <w:divsChild>
            <w:div w:id="291064134">
              <w:marLeft w:val="0"/>
              <w:marRight w:val="0"/>
              <w:marTop w:val="0"/>
              <w:marBottom w:val="0"/>
              <w:divBdr>
                <w:top w:val="none" w:sz="0" w:space="0" w:color="auto"/>
                <w:left w:val="none" w:sz="0" w:space="0" w:color="auto"/>
                <w:bottom w:val="none" w:sz="0" w:space="0" w:color="auto"/>
                <w:right w:val="none" w:sz="0" w:space="0" w:color="auto"/>
              </w:divBdr>
              <w:divsChild>
                <w:div w:id="1009209967">
                  <w:marLeft w:val="0"/>
                  <w:marRight w:val="0"/>
                  <w:marTop w:val="0"/>
                  <w:marBottom w:val="0"/>
                  <w:divBdr>
                    <w:top w:val="none" w:sz="0" w:space="0" w:color="auto"/>
                    <w:left w:val="none" w:sz="0" w:space="0" w:color="auto"/>
                    <w:bottom w:val="none" w:sz="0" w:space="0" w:color="auto"/>
                    <w:right w:val="none" w:sz="0" w:space="0" w:color="auto"/>
                  </w:divBdr>
                  <w:divsChild>
                    <w:div w:id="1824198078">
                      <w:marLeft w:val="0"/>
                      <w:marRight w:val="0"/>
                      <w:marTop w:val="0"/>
                      <w:marBottom w:val="0"/>
                      <w:divBdr>
                        <w:top w:val="none" w:sz="0" w:space="0" w:color="auto"/>
                        <w:left w:val="none" w:sz="0" w:space="0" w:color="auto"/>
                        <w:bottom w:val="none" w:sz="0" w:space="0" w:color="auto"/>
                        <w:right w:val="none" w:sz="0" w:space="0" w:color="auto"/>
                      </w:divBdr>
                      <w:divsChild>
                        <w:div w:id="362025778">
                          <w:marLeft w:val="0"/>
                          <w:marRight w:val="0"/>
                          <w:marTop w:val="0"/>
                          <w:marBottom w:val="0"/>
                          <w:divBdr>
                            <w:top w:val="none" w:sz="0" w:space="0" w:color="auto"/>
                            <w:left w:val="none" w:sz="0" w:space="0" w:color="auto"/>
                            <w:bottom w:val="none" w:sz="0" w:space="0" w:color="auto"/>
                            <w:right w:val="none" w:sz="0" w:space="0" w:color="auto"/>
                          </w:divBdr>
                          <w:divsChild>
                            <w:div w:id="1104036806">
                              <w:marLeft w:val="0"/>
                              <w:marRight w:val="0"/>
                              <w:marTop w:val="0"/>
                              <w:marBottom w:val="0"/>
                              <w:divBdr>
                                <w:top w:val="none" w:sz="0" w:space="0" w:color="auto"/>
                                <w:left w:val="none" w:sz="0" w:space="0" w:color="auto"/>
                                <w:bottom w:val="none" w:sz="0" w:space="0" w:color="auto"/>
                                <w:right w:val="none" w:sz="0" w:space="0" w:color="auto"/>
                              </w:divBdr>
                              <w:divsChild>
                                <w:div w:id="1311472880">
                                  <w:marLeft w:val="0"/>
                                  <w:marRight w:val="0"/>
                                  <w:marTop w:val="0"/>
                                  <w:marBottom w:val="0"/>
                                  <w:divBdr>
                                    <w:top w:val="none" w:sz="0" w:space="0" w:color="auto"/>
                                    <w:left w:val="none" w:sz="0" w:space="0" w:color="auto"/>
                                    <w:bottom w:val="none" w:sz="0" w:space="0" w:color="auto"/>
                                    <w:right w:val="none" w:sz="0" w:space="0" w:color="auto"/>
                                  </w:divBdr>
                                  <w:divsChild>
                                    <w:div w:id="1991667852">
                                      <w:marLeft w:val="0"/>
                                      <w:marRight w:val="0"/>
                                      <w:marTop w:val="0"/>
                                      <w:marBottom w:val="0"/>
                                      <w:divBdr>
                                        <w:top w:val="none" w:sz="0" w:space="0" w:color="auto"/>
                                        <w:left w:val="none" w:sz="0" w:space="0" w:color="auto"/>
                                        <w:bottom w:val="none" w:sz="0" w:space="0" w:color="auto"/>
                                        <w:right w:val="none" w:sz="0" w:space="0" w:color="auto"/>
                                      </w:divBdr>
                                      <w:divsChild>
                                        <w:div w:id="1053164837">
                                          <w:marLeft w:val="0"/>
                                          <w:marRight w:val="0"/>
                                          <w:marTop w:val="0"/>
                                          <w:marBottom w:val="0"/>
                                          <w:divBdr>
                                            <w:top w:val="none" w:sz="0" w:space="0" w:color="auto"/>
                                            <w:left w:val="none" w:sz="0" w:space="0" w:color="auto"/>
                                            <w:bottom w:val="none" w:sz="0" w:space="0" w:color="auto"/>
                                            <w:right w:val="none" w:sz="0" w:space="0" w:color="auto"/>
                                          </w:divBdr>
                                          <w:divsChild>
                                            <w:div w:id="17791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290003">
          <w:marLeft w:val="0"/>
          <w:marRight w:val="0"/>
          <w:marTop w:val="0"/>
          <w:marBottom w:val="0"/>
          <w:divBdr>
            <w:top w:val="none" w:sz="0" w:space="0" w:color="auto"/>
            <w:left w:val="none" w:sz="0" w:space="0" w:color="auto"/>
            <w:bottom w:val="none" w:sz="0" w:space="0" w:color="auto"/>
            <w:right w:val="none" w:sz="0" w:space="0" w:color="auto"/>
          </w:divBdr>
          <w:divsChild>
            <w:div w:id="814028333">
              <w:marLeft w:val="0"/>
              <w:marRight w:val="0"/>
              <w:marTop w:val="0"/>
              <w:marBottom w:val="0"/>
              <w:divBdr>
                <w:top w:val="none" w:sz="0" w:space="0" w:color="auto"/>
                <w:left w:val="none" w:sz="0" w:space="0" w:color="auto"/>
                <w:bottom w:val="none" w:sz="0" w:space="0" w:color="auto"/>
                <w:right w:val="none" w:sz="0" w:space="0" w:color="auto"/>
              </w:divBdr>
              <w:divsChild>
                <w:div w:id="1217929830">
                  <w:marLeft w:val="0"/>
                  <w:marRight w:val="0"/>
                  <w:marTop w:val="0"/>
                  <w:marBottom w:val="0"/>
                  <w:divBdr>
                    <w:top w:val="none" w:sz="0" w:space="0" w:color="auto"/>
                    <w:left w:val="none" w:sz="0" w:space="0" w:color="auto"/>
                    <w:bottom w:val="none" w:sz="0" w:space="0" w:color="auto"/>
                    <w:right w:val="none" w:sz="0" w:space="0" w:color="auto"/>
                  </w:divBdr>
                  <w:divsChild>
                    <w:div w:id="139199563">
                      <w:marLeft w:val="0"/>
                      <w:marRight w:val="0"/>
                      <w:marTop w:val="0"/>
                      <w:marBottom w:val="0"/>
                      <w:divBdr>
                        <w:top w:val="none" w:sz="0" w:space="0" w:color="auto"/>
                        <w:left w:val="none" w:sz="0" w:space="0" w:color="auto"/>
                        <w:bottom w:val="none" w:sz="0" w:space="0" w:color="auto"/>
                        <w:right w:val="none" w:sz="0" w:space="0" w:color="auto"/>
                      </w:divBdr>
                      <w:divsChild>
                        <w:div w:id="771047999">
                          <w:marLeft w:val="0"/>
                          <w:marRight w:val="0"/>
                          <w:marTop w:val="0"/>
                          <w:marBottom w:val="0"/>
                          <w:divBdr>
                            <w:top w:val="none" w:sz="0" w:space="0" w:color="auto"/>
                            <w:left w:val="none" w:sz="0" w:space="0" w:color="auto"/>
                            <w:bottom w:val="none" w:sz="0" w:space="0" w:color="auto"/>
                            <w:right w:val="none" w:sz="0" w:space="0" w:color="auto"/>
                          </w:divBdr>
                          <w:divsChild>
                            <w:div w:id="1548642259">
                              <w:marLeft w:val="0"/>
                              <w:marRight w:val="0"/>
                              <w:marTop w:val="0"/>
                              <w:marBottom w:val="0"/>
                              <w:divBdr>
                                <w:top w:val="none" w:sz="0" w:space="0" w:color="auto"/>
                                <w:left w:val="none" w:sz="0" w:space="0" w:color="auto"/>
                                <w:bottom w:val="none" w:sz="0" w:space="0" w:color="auto"/>
                                <w:right w:val="none" w:sz="0" w:space="0" w:color="auto"/>
                              </w:divBdr>
                              <w:divsChild>
                                <w:div w:id="1306354243">
                                  <w:marLeft w:val="0"/>
                                  <w:marRight w:val="0"/>
                                  <w:marTop w:val="0"/>
                                  <w:marBottom w:val="0"/>
                                  <w:divBdr>
                                    <w:top w:val="none" w:sz="0" w:space="0" w:color="auto"/>
                                    <w:left w:val="none" w:sz="0" w:space="0" w:color="auto"/>
                                    <w:bottom w:val="none" w:sz="0" w:space="0" w:color="auto"/>
                                    <w:right w:val="none" w:sz="0" w:space="0" w:color="auto"/>
                                  </w:divBdr>
                                  <w:divsChild>
                                    <w:div w:id="23605360">
                                      <w:marLeft w:val="0"/>
                                      <w:marRight w:val="0"/>
                                      <w:marTop w:val="0"/>
                                      <w:marBottom w:val="0"/>
                                      <w:divBdr>
                                        <w:top w:val="none" w:sz="0" w:space="0" w:color="auto"/>
                                        <w:left w:val="none" w:sz="0" w:space="0" w:color="auto"/>
                                        <w:bottom w:val="none" w:sz="0" w:space="0" w:color="auto"/>
                                        <w:right w:val="none" w:sz="0" w:space="0" w:color="auto"/>
                                      </w:divBdr>
                                      <w:divsChild>
                                        <w:div w:id="18510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6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tqcujut@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cp:revision>
  <cp:lastPrinted>2021-08-02T03:14:00Z</cp:lastPrinted>
  <dcterms:created xsi:type="dcterms:W3CDTF">2021-08-02T00:21:00Z</dcterms:created>
  <dcterms:modified xsi:type="dcterms:W3CDTF">2021-08-02T03:43:00Z</dcterms:modified>
</cp:coreProperties>
</file>