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385"/>
        <w:gridCol w:w="6186"/>
      </w:tblGrid>
      <w:tr w:rsidR="00D65A8F" w:rsidRPr="00D97244" w:rsidTr="00C9444F">
        <w:tc>
          <w:tcPr>
            <w:tcW w:w="3528" w:type="dxa"/>
          </w:tcPr>
          <w:p w:rsidR="00D65A8F" w:rsidRPr="00D97244" w:rsidRDefault="00D65A8F" w:rsidP="00C9444F">
            <w:pPr>
              <w:jc w:val="center"/>
              <w:rPr>
                <w:rFonts w:ascii="Times New Roman" w:hAnsi="Times New Roman"/>
                <w:sz w:val="26"/>
                <w:lang w:val="nl-NL"/>
              </w:rPr>
            </w:pPr>
            <w:r w:rsidRPr="00D97244">
              <w:rPr>
                <w:rFonts w:ascii="Times New Roman" w:hAnsi="Times New Roman"/>
                <w:sz w:val="26"/>
                <w:lang w:val="nl-NL"/>
              </w:rPr>
              <w:t>UỶ BAN MTTQ VIỆT NAM</w:t>
            </w:r>
          </w:p>
          <w:p w:rsidR="00D65A8F" w:rsidRPr="00D97244" w:rsidRDefault="00D65A8F" w:rsidP="00C9444F">
            <w:pPr>
              <w:jc w:val="center"/>
              <w:rPr>
                <w:rFonts w:ascii="Times New Roman" w:hAnsi="Times New Roman"/>
                <w:sz w:val="26"/>
                <w:lang w:val="nl-NL"/>
              </w:rPr>
            </w:pPr>
            <w:r>
              <w:rPr>
                <w:rFonts w:ascii="Times New Roman" w:hAnsi="Times New Roman"/>
                <w:sz w:val="26"/>
                <w:lang w:val="nl-NL"/>
              </w:rPr>
              <w:t>HUYỆN CƯ JÚT</w:t>
            </w:r>
          </w:p>
          <w:p w:rsidR="00D65A8F" w:rsidRPr="00D97244" w:rsidRDefault="00D65A8F" w:rsidP="00C9444F">
            <w:pPr>
              <w:jc w:val="center"/>
              <w:rPr>
                <w:rFonts w:ascii="Times New Roman" w:hAnsi="Times New Roman"/>
                <w:sz w:val="26"/>
              </w:rPr>
            </w:pPr>
            <w:r w:rsidRPr="00D97244">
              <w:rPr>
                <w:rFonts w:ascii="Times New Roman" w:hAnsi="Times New Roman"/>
                <w:b/>
                <w:sz w:val="26"/>
              </w:rPr>
              <w:t>BAN THƯỜNG TRỰC</w:t>
            </w:r>
          </w:p>
          <w:p w:rsidR="00D65A8F" w:rsidRPr="00D97244" w:rsidRDefault="00AC0DB9" w:rsidP="00C9444F">
            <w:pPr>
              <w:jc w:val="both"/>
              <w:rPr>
                <w:rFonts w:ascii="Times New Roman" w:hAnsi="Times New Roman"/>
                <w:b/>
              </w:rPr>
            </w:pPr>
            <w:r w:rsidRPr="00AC0DB9">
              <w:rPr>
                <w:rFonts w:ascii="Times New Roman" w:hAnsi="Times New Roman"/>
                <w:noProof/>
              </w:rPr>
              <w:pict>
                <v:line id="Straight Connector 2" o:spid="_x0000_s1026" style="position:absolute;left:0;text-align:left;z-index:251657216;visibility:visible" from="17.25pt,2.2pt" to="139.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"/>
              </w:pict>
            </w:r>
          </w:p>
          <w:p w:rsidR="00D65A8F" w:rsidRPr="00D97244" w:rsidRDefault="002F4DC1" w:rsidP="00C9444F">
            <w:pPr>
              <w:jc w:val="both"/>
              <w:rPr>
                <w:rFonts w:ascii="Times New Roman" w:hAnsi="Times New Roman"/>
              </w:rPr>
            </w:pPr>
            <w:r>
              <w:rPr>
                <w:rFonts w:ascii="Times New Roman" w:hAnsi="Times New Roman"/>
              </w:rPr>
              <w:t xml:space="preserve">  </w:t>
            </w:r>
            <w:r w:rsidR="00D65A8F" w:rsidRPr="00D97244">
              <w:rPr>
                <w:rFonts w:ascii="Times New Roman" w:hAnsi="Times New Roman"/>
              </w:rPr>
              <w:t xml:space="preserve">Số: </w:t>
            </w:r>
            <w:r w:rsidR="00963365">
              <w:rPr>
                <w:rFonts w:ascii="Times New Roman" w:hAnsi="Times New Roman"/>
              </w:rPr>
              <w:t>23</w:t>
            </w:r>
            <w:r w:rsidR="00D65A8F">
              <w:rPr>
                <w:rFonts w:ascii="Times New Roman" w:hAnsi="Times New Roman"/>
              </w:rPr>
              <w:t xml:space="preserve"> </w:t>
            </w:r>
            <w:r w:rsidR="00D65A8F" w:rsidRPr="00D97244">
              <w:rPr>
                <w:rFonts w:ascii="Times New Roman" w:hAnsi="Times New Roman"/>
              </w:rPr>
              <w:t>/KH-M</w:t>
            </w:r>
            <w:r w:rsidR="00D65A8F">
              <w:rPr>
                <w:rFonts w:ascii="Times New Roman" w:hAnsi="Times New Roman"/>
              </w:rPr>
              <w:t>T</w:t>
            </w:r>
            <w:r w:rsidR="00D65A8F" w:rsidRPr="00D97244">
              <w:rPr>
                <w:rFonts w:ascii="Times New Roman" w:hAnsi="Times New Roman"/>
              </w:rPr>
              <w:t>T</w:t>
            </w:r>
            <w:r w:rsidR="00D65A8F">
              <w:rPr>
                <w:rFonts w:ascii="Times New Roman" w:hAnsi="Times New Roman"/>
              </w:rPr>
              <w:t>Q-BTT</w:t>
            </w:r>
          </w:p>
        </w:tc>
        <w:tc>
          <w:tcPr>
            <w:tcW w:w="6480" w:type="dxa"/>
          </w:tcPr>
          <w:p w:rsidR="00D65A8F" w:rsidRPr="00D97244" w:rsidRDefault="002F4DC1" w:rsidP="00C9444F">
            <w:pPr>
              <w:jc w:val="both"/>
              <w:rPr>
                <w:rFonts w:ascii="Times New Roman" w:hAnsi="Times New Roman"/>
                <w:b/>
                <w:sz w:val="26"/>
              </w:rPr>
            </w:pPr>
            <w:r>
              <w:rPr>
                <w:rFonts w:ascii="Times New Roman" w:hAnsi="Times New Roman"/>
                <w:b/>
                <w:sz w:val="26"/>
              </w:rPr>
              <w:t xml:space="preserve">        </w:t>
            </w:r>
            <w:r w:rsidR="00D65A8F" w:rsidRPr="00D97244">
              <w:rPr>
                <w:rFonts w:ascii="Times New Roman" w:hAnsi="Times New Roman"/>
                <w:b/>
                <w:sz w:val="26"/>
              </w:rPr>
              <w:t>CỘNG HOÀ XÃ HỘI CHỦ NGHĨA VIỆT NAM</w:t>
            </w:r>
          </w:p>
          <w:p w:rsidR="00D65A8F" w:rsidRPr="00D97244" w:rsidRDefault="00D65A8F" w:rsidP="00C9444F">
            <w:pPr>
              <w:tabs>
                <w:tab w:val="left" w:pos="1395"/>
                <w:tab w:val="center" w:pos="2827"/>
              </w:tabs>
              <w:jc w:val="both"/>
              <w:rPr>
                <w:rFonts w:ascii="Times New Roman" w:hAnsi="Times New Roman"/>
                <w:b/>
              </w:rPr>
            </w:pPr>
            <w:r w:rsidRPr="00D97244">
              <w:rPr>
                <w:rFonts w:ascii="Times New Roman" w:hAnsi="Times New Roman"/>
                <w:b/>
              </w:rPr>
              <w:tab/>
              <w:t>Độc lập - Tự do - Hạnh phúc</w:t>
            </w:r>
          </w:p>
          <w:p w:rsidR="00D65A8F" w:rsidRPr="00D97244" w:rsidRDefault="00AC0DB9" w:rsidP="00C9444F">
            <w:pPr>
              <w:jc w:val="both"/>
              <w:rPr>
                <w:rFonts w:ascii="Times New Roman" w:hAnsi="Times New Roman"/>
                <w:i/>
              </w:rPr>
            </w:pPr>
            <w:r>
              <w:rPr>
                <w:rFonts w:ascii="Times New Roman" w:hAnsi="Times New Roman"/>
                <w:i/>
                <w:noProof/>
              </w:rPr>
              <w:pict>
                <v:line id="Straight Connector 1" o:spid="_x0000_s1027" style="position:absolute;left:0;text-align:left;z-index:251658240;visibility:visible" from="72.55pt,1.5pt" to="23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e5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bJ8O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"/>
              </w:pict>
            </w:r>
          </w:p>
          <w:p w:rsidR="00D65A8F" w:rsidRDefault="002F4DC1" w:rsidP="00C9444F">
            <w:pPr>
              <w:jc w:val="both"/>
              <w:rPr>
                <w:rFonts w:ascii="Times New Roman" w:hAnsi="Times New Roman"/>
                <w:i/>
              </w:rPr>
            </w:pPr>
            <w:r>
              <w:rPr>
                <w:rFonts w:ascii="Times New Roman" w:hAnsi="Times New Roman"/>
                <w:i/>
              </w:rPr>
              <w:t xml:space="preserve">                  </w:t>
            </w:r>
            <w:r w:rsidR="00D65A8F">
              <w:rPr>
                <w:rFonts w:ascii="Times New Roman" w:hAnsi="Times New Roman"/>
                <w:i/>
              </w:rPr>
              <w:t>Cư Jút</w:t>
            </w:r>
            <w:r w:rsidR="00D65A8F" w:rsidRPr="00D97244">
              <w:rPr>
                <w:rFonts w:ascii="Times New Roman" w:hAnsi="Times New Roman"/>
                <w:i/>
              </w:rPr>
              <w:t xml:space="preserve">, ngày </w:t>
            </w:r>
            <w:r w:rsidR="00D65A8F">
              <w:rPr>
                <w:rFonts w:ascii="Times New Roman" w:hAnsi="Times New Roman"/>
                <w:i/>
              </w:rPr>
              <w:t>15</w:t>
            </w:r>
            <w:r w:rsidR="00D65A8F" w:rsidRPr="00D97244">
              <w:rPr>
                <w:rFonts w:ascii="Times New Roman" w:hAnsi="Times New Roman"/>
                <w:i/>
              </w:rPr>
              <w:t xml:space="preserve"> tháng </w:t>
            </w:r>
            <w:r w:rsidR="00D65A8F">
              <w:rPr>
                <w:rFonts w:ascii="Times New Roman" w:hAnsi="Times New Roman"/>
                <w:i/>
              </w:rPr>
              <w:t>6</w:t>
            </w:r>
            <w:r w:rsidR="00D65A8F" w:rsidRPr="00D97244">
              <w:rPr>
                <w:rFonts w:ascii="Times New Roman" w:hAnsi="Times New Roman"/>
                <w:i/>
              </w:rPr>
              <w:t xml:space="preserve"> năm 20</w:t>
            </w:r>
            <w:r w:rsidR="00D65A8F">
              <w:rPr>
                <w:rFonts w:ascii="Times New Roman" w:hAnsi="Times New Roman"/>
                <w:i/>
              </w:rPr>
              <w:t>21</w:t>
            </w:r>
          </w:p>
          <w:p w:rsidR="00D65A8F" w:rsidRPr="00D97244" w:rsidRDefault="00D65A8F" w:rsidP="00C9444F">
            <w:pPr>
              <w:jc w:val="both"/>
              <w:rPr>
                <w:rFonts w:ascii="Times New Roman" w:hAnsi="Times New Roman"/>
                <w:i/>
              </w:rPr>
            </w:pPr>
            <w:r>
              <w:rPr>
                <w:rFonts w:ascii="Times New Roman" w:hAnsi="Times New Roman"/>
                <w:i/>
              </w:rPr>
              <w:t xml:space="preserve">  </w:t>
            </w:r>
          </w:p>
        </w:tc>
      </w:tr>
    </w:tbl>
    <w:p w:rsidR="00D65A8F" w:rsidRPr="00967834" w:rsidRDefault="00D65A8F" w:rsidP="00D65A8F">
      <w:pPr>
        <w:jc w:val="both"/>
        <w:rPr>
          <w:rFonts w:ascii="Times New Roman" w:hAnsi="Times New Roman"/>
          <w:b/>
        </w:rPr>
      </w:pPr>
    </w:p>
    <w:p w:rsidR="00D65A8F" w:rsidRPr="00834929" w:rsidRDefault="00D65A8F" w:rsidP="00D65A8F">
      <w:pPr>
        <w:jc w:val="center"/>
        <w:rPr>
          <w:rFonts w:ascii="Times New Roman" w:hAnsi="Times New Roman"/>
          <w:b/>
          <w:sz w:val="32"/>
          <w:szCs w:val="32"/>
          <w:lang w:val="nl-NL"/>
        </w:rPr>
      </w:pPr>
      <w:r w:rsidRPr="00834929">
        <w:rPr>
          <w:rFonts w:ascii="Times New Roman" w:hAnsi="Times New Roman"/>
          <w:b/>
          <w:sz w:val="32"/>
          <w:szCs w:val="32"/>
          <w:lang w:val="nl-NL"/>
        </w:rPr>
        <w:t>KẾ HOẠCH</w:t>
      </w:r>
    </w:p>
    <w:p w:rsidR="00963365" w:rsidRDefault="00963365" w:rsidP="00D65A8F">
      <w:pPr>
        <w:jc w:val="center"/>
        <w:rPr>
          <w:rFonts w:ascii="Times New Roman" w:hAnsi="Times New Roman"/>
          <w:b/>
        </w:rPr>
      </w:pPr>
      <w:proofErr w:type="gramStart"/>
      <w:r>
        <w:rPr>
          <w:rFonts w:ascii="Times New Roman" w:hAnsi="Times New Roman"/>
          <w:b/>
        </w:rPr>
        <w:t>g</w:t>
      </w:r>
      <w:r w:rsidR="00D65A8F" w:rsidRPr="00C55D18">
        <w:rPr>
          <w:rFonts w:ascii="Times New Roman" w:hAnsi="Times New Roman"/>
          <w:b/>
        </w:rPr>
        <w:t>iám</w:t>
      </w:r>
      <w:proofErr w:type="gramEnd"/>
      <w:r w:rsidR="00D65A8F" w:rsidRPr="00C55D18">
        <w:rPr>
          <w:rFonts w:ascii="Times New Roman" w:hAnsi="Times New Roman"/>
          <w:b/>
        </w:rPr>
        <w:t xml:space="preserve"> sát </w:t>
      </w:r>
      <w:r w:rsidR="00D65A8F">
        <w:rPr>
          <w:rFonts w:ascii="Times New Roman" w:hAnsi="Times New Roman"/>
          <w:b/>
        </w:rPr>
        <w:t xml:space="preserve">thực hiện chương trình phối hợp giữa </w:t>
      </w:r>
    </w:p>
    <w:p w:rsidR="00D65A8F" w:rsidRPr="00C55D18" w:rsidRDefault="00D65A8F" w:rsidP="00D65A8F">
      <w:pPr>
        <w:jc w:val="center"/>
        <w:rPr>
          <w:rFonts w:ascii="Times New Roman" w:hAnsi="Times New Roman"/>
          <w:b/>
        </w:rPr>
      </w:pPr>
      <w:r>
        <w:rPr>
          <w:rFonts w:ascii="Times New Roman" w:hAnsi="Times New Roman"/>
          <w:b/>
        </w:rPr>
        <w:t xml:space="preserve">Thường trực HĐND, UBND và Ủy ban MTTQ Việt Nam các xã, </w:t>
      </w:r>
      <w:r w:rsidRPr="00BD41DE">
        <w:rPr>
          <w:rFonts w:ascii="Times New Roman" w:hAnsi="Times New Roman"/>
          <w:b/>
        </w:rPr>
        <w:t>thị trấn</w:t>
      </w:r>
    </w:p>
    <w:p w:rsidR="00D65A8F" w:rsidRPr="00967834" w:rsidRDefault="00D65A8F" w:rsidP="00D65A8F">
      <w:pPr>
        <w:jc w:val="both"/>
        <w:rPr>
          <w:rFonts w:ascii="Times New Roman" w:hAnsi="Times New Roman"/>
          <w:b/>
          <w:lang w:val="nl-NL"/>
        </w:rPr>
      </w:pPr>
    </w:p>
    <w:p w:rsidR="00D65A8F" w:rsidRPr="00967834" w:rsidRDefault="00D65A8F" w:rsidP="00D65A8F">
      <w:pPr>
        <w:ind w:firstLine="533"/>
        <w:jc w:val="both"/>
        <w:rPr>
          <w:rFonts w:ascii="Times New Roman" w:hAnsi="Times New Roman"/>
          <w:spacing w:val="-2"/>
          <w:sz w:val="2"/>
          <w:lang w:val="nl-NL"/>
        </w:rPr>
      </w:pPr>
    </w:p>
    <w:p w:rsidR="00D65A8F" w:rsidRDefault="00D65A8F" w:rsidP="00D65A8F">
      <w:pPr>
        <w:spacing w:before="60"/>
        <w:ind w:firstLine="567"/>
        <w:jc w:val="both"/>
        <w:rPr>
          <w:rFonts w:ascii="Times New Roman" w:hAnsi="Times New Roman"/>
          <w:lang w:val="nl-NL"/>
        </w:rPr>
      </w:pPr>
      <w:r>
        <w:rPr>
          <w:rFonts w:ascii="Times New Roman" w:hAnsi="Times New Roman"/>
          <w:lang w:val="nl-NL"/>
        </w:rPr>
        <w:tab/>
        <w:t>Căn cứ Luật MTTQ Việt Nam;</w:t>
      </w:r>
    </w:p>
    <w:p w:rsidR="00D65A8F" w:rsidRDefault="00D65A8F" w:rsidP="00D65A8F">
      <w:pPr>
        <w:spacing w:before="60"/>
        <w:ind w:firstLine="567"/>
        <w:jc w:val="both"/>
        <w:rPr>
          <w:rFonts w:ascii="Times New Roman" w:hAnsi="Times New Roman"/>
          <w:lang w:val="nl-NL"/>
        </w:rPr>
      </w:pPr>
      <w:r>
        <w:rPr>
          <w:rFonts w:ascii="Times New Roman" w:hAnsi="Times New Roman"/>
          <w:lang w:val="nl-NL"/>
        </w:rPr>
        <w:tab/>
      </w:r>
      <w:r w:rsidRPr="00967834">
        <w:rPr>
          <w:rFonts w:ascii="Times New Roman" w:hAnsi="Times New Roman"/>
          <w:lang w:val="nl-NL"/>
        </w:rPr>
        <w:t>Căn cứ Quyết định 217-QĐ/TW ngày 12/12/2013 của Bộ chính trị</w:t>
      </w:r>
      <w:r>
        <w:rPr>
          <w:rFonts w:ascii="Times New Roman" w:hAnsi="Times New Roman"/>
          <w:lang w:val="nl-NL"/>
        </w:rPr>
        <w:t xml:space="preserve"> ban hành</w:t>
      </w:r>
      <w:r w:rsidRPr="00967834">
        <w:rPr>
          <w:rFonts w:ascii="Times New Roman" w:hAnsi="Times New Roman"/>
          <w:lang w:val="nl-NL"/>
        </w:rPr>
        <w:t xml:space="preserve"> Quy chế giám sát và phản biện xã hội của </w:t>
      </w:r>
      <w:r>
        <w:rPr>
          <w:rFonts w:ascii="Times New Roman" w:hAnsi="Times New Roman"/>
          <w:lang w:val="nl-NL"/>
        </w:rPr>
        <w:t>MTTQ</w:t>
      </w:r>
      <w:r w:rsidRPr="00967834">
        <w:rPr>
          <w:rFonts w:ascii="Times New Roman" w:hAnsi="Times New Roman"/>
          <w:lang w:val="nl-NL"/>
        </w:rPr>
        <w:t xml:space="preserve"> Việt Nam và các đoàn thể chính trị - xã hội</w:t>
      </w:r>
      <w:r>
        <w:rPr>
          <w:rFonts w:ascii="Times New Roman" w:hAnsi="Times New Roman"/>
        </w:rPr>
        <w:t>;</w:t>
      </w:r>
      <w:r w:rsidRPr="00952026">
        <w:rPr>
          <w:rFonts w:ascii="Times New Roman" w:hAnsi="Times New Roman"/>
          <w:lang w:val="nl-NL"/>
        </w:rPr>
        <w:t xml:space="preserve"> </w:t>
      </w:r>
    </w:p>
    <w:p w:rsidR="00D65A8F" w:rsidRPr="00E51B67" w:rsidRDefault="00D65A8F" w:rsidP="00D65A8F">
      <w:pPr>
        <w:pStyle w:val="NormalWeb"/>
        <w:shd w:val="clear" w:color="auto" w:fill="FFFFFF"/>
        <w:spacing w:before="120" w:beforeAutospacing="0" w:after="120" w:afterAutospacing="0" w:line="234" w:lineRule="atLeast"/>
        <w:jc w:val="both"/>
        <w:rPr>
          <w:color w:val="000000"/>
          <w:sz w:val="28"/>
          <w:szCs w:val="28"/>
        </w:rPr>
      </w:pPr>
      <w:r>
        <w:rPr>
          <w:rFonts w:ascii="Arial" w:hAnsi="Arial" w:cs="Arial"/>
          <w:color w:val="000000"/>
          <w:sz w:val="18"/>
          <w:szCs w:val="18"/>
        </w:rPr>
        <w:tab/>
      </w:r>
      <w:r w:rsidRPr="00E51B67">
        <w:rPr>
          <w:color w:val="000000"/>
          <w:sz w:val="28"/>
          <w:szCs w:val="28"/>
          <w:lang w:val="vi-VN"/>
        </w:rPr>
        <w:t>Căn cứ Thông tri số 10/2001/TT-MTTW ngày 25 tháng 9 năm 2001 của Ban Thường trực Đoàn Chủ tịch Ủy ban Trung ương Mặt trận Tổ quốc Việt Nam hướng dẫn xây dựng Quy chế phối hợp công tác giữa Ủy ban Mặt trận Tổ quốc Việt Nam với Hội đồng Nhân dân và Ủy ban Nhân dân;</w:t>
      </w:r>
    </w:p>
    <w:p w:rsidR="00D65A8F" w:rsidRDefault="00D65A8F" w:rsidP="00D65A8F">
      <w:pPr>
        <w:spacing w:before="60"/>
        <w:ind w:firstLine="567"/>
        <w:jc w:val="both"/>
        <w:rPr>
          <w:rFonts w:ascii="Times New Roman" w:hAnsi="Times New Roman"/>
          <w:lang w:val="nl-NL"/>
        </w:rPr>
      </w:pPr>
      <w:r>
        <w:rPr>
          <w:rFonts w:ascii="Times New Roman" w:hAnsi="Times New Roman"/>
          <w:lang w:val="nl-NL"/>
        </w:rPr>
        <w:t xml:space="preserve">Thực hiện Chương trình </w:t>
      </w:r>
      <w:r w:rsidRPr="0094742C">
        <w:rPr>
          <w:rFonts w:ascii="Times New Roman" w:hAnsi="Times New Roman"/>
          <w:lang w:val="nl-NL"/>
        </w:rPr>
        <w:t>phối h</w:t>
      </w:r>
      <w:r>
        <w:rPr>
          <w:rFonts w:ascii="Times New Roman" w:hAnsi="Times New Roman"/>
          <w:lang w:val="nl-NL"/>
        </w:rPr>
        <w:t xml:space="preserve">ợp và thống nhất hành động của Ủy ban MTTQ huyện năm 2021; </w:t>
      </w:r>
    </w:p>
    <w:p w:rsidR="00D65A8F" w:rsidRPr="00952026" w:rsidRDefault="00D65A8F" w:rsidP="00D65A8F">
      <w:pPr>
        <w:jc w:val="both"/>
        <w:rPr>
          <w:rFonts w:ascii="Times New Roman" w:hAnsi="Times New Roman"/>
          <w:lang w:val="nl-NL"/>
        </w:rPr>
      </w:pPr>
      <w:r>
        <w:rPr>
          <w:rFonts w:ascii="Times New Roman" w:hAnsi="Times New Roman"/>
          <w:lang w:val="nl-NL"/>
        </w:rPr>
        <w:tab/>
      </w:r>
      <w:r w:rsidRPr="00967834">
        <w:rPr>
          <w:rFonts w:ascii="Times New Roman" w:hAnsi="Times New Roman"/>
          <w:lang w:val="nl-NL"/>
        </w:rPr>
        <w:t xml:space="preserve">Ban Thường trực Ủy ban MTTQ </w:t>
      </w:r>
      <w:r>
        <w:rPr>
          <w:rFonts w:ascii="Times New Roman" w:hAnsi="Times New Roman"/>
          <w:lang w:val="nl-NL"/>
        </w:rPr>
        <w:t>huyện</w:t>
      </w:r>
      <w:r w:rsidRPr="00967834">
        <w:rPr>
          <w:rFonts w:ascii="Times New Roman" w:hAnsi="Times New Roman"/>
          <w:lang w:val="nl-NL"/>
        </w:rPr>
        <w:t xml:space="preserve"> xây dựng kế hoạch giám sát </w:t>
      </w:r>
      <w:r>
        <w:rPr>
          <w:rFonts w:ascii="Times New Roman" w:hAnsi="Times New Roman"/>
        </w:rPr>
        <w:t xml:space="preserve">công tác </w:t>
      </w:r>
      <w:r w:rsidRPr="00952026">
        <w:rPr>
          <w:rFonts w:ascii="Times New Roman" w:hAnsi="Times New Roman"/>
        </w:rPr>
        <w:t>phối hợp giữa Thường trực HĐND,UBND với Ủy ban MTTQ Việt Nam các xã</w:t>
      </w:r>
      <w:r>
        <w:rPr>
          <w:rFonts w:ascii="Times New Roman" w:hAnsi="Times New Roman"/>
        </w:rPr>
        <w:t>,</w:t>
      </w:r>
      <w:r w:rsidRPr="00952026">
        <w:rPr>
          <w:rFonts w:ascii="Times New Roman" w:hAnsi="Times New Roman"/>
        </w:rPr>
        <w:t xml:space="preserve"> thị trấn</w:t>
      </w:r>
      <w:r w:rsidRPr="00952026">
        <w:rPr>
          <w:rFonts w:ascii="Times New Roman" w:hAnsi="Times New Roman"/>
          <w:lang w:val="nl-NL"/>
        </w:rPr>
        <w:t>, như sau:</w:t>
      </w:r>
    </w:p>
    <w:p w:rsidR="00D65A8F" w:rsidRPr="002245A3" w:rsidRDefault="00D65A8F" w:rsidP="00D65A8F">
      <w:pPr>
        <w:spacing w:before="60"/>
        <w:ind w:firstLine="720"/>
        <w:jc w:val="both"/>
        <w:rPr>
          <w:rFonts w:ascii="Times New Roman" w:hAnsi="Times New Roman"/>
          <w:b/>
          <w:lang w:val="nl-NL"/>
        </w:rPr>
      </w:pPr>
      <w:r>
        <w:rPr>
          <w:rFonts w:ascii="Times New Roman" w:hAnsi="Times New Roman"/>
          <w:b/>
          <w:lang w:val="nl-NL"/>
        </w:rPr>
        <w:t>I-</w:t>
      </w:r>
      <w:r w:rsidRPr="002245A3">
        <w:rPr>
          <w:rFonts w:ascii="Times New Roman" w:hAnsi="Times New Roman"/>
          <w:b/>
          <w:lang w:val="nl-NL"/>
        </w:rPr>
        <w:t xml:space="preserve"> MỤC ĐÍCH, YÊU CẦU</w:t>
      </w:r>
    </w:p>
    <w:p w:rsidR="00D65A8F" w:rsidRPr="00E22D53" w:rsidRDefault="00D65A8F" w:rsidP="00D65A8F">
      <w:pPr>
        <w:spacing w:before="60"/>
        <w:ind w:firstLine="737"/>
        <w:jc w:val="both"/>
        <w:rPr>
          <w:rFonts w:ascii="Times New Roman" w:hAnsi="Times New Roman"/>
          <w:b/>
        </w:rPr>
      </w:pPr>
      <w:r w:rsidRPr="00E22D53">
        <w:rPr>
          <w:rFonts w:ascii="Times New Roman" w:hAnsi="Times New Roman"/>
          <w:b/>
        </w:rPr>
        <w:t>1. Mục đích</w:t>
      </w:r>
    </w:p>
    <w:p w:rsidR="00D65A8F" w:rsidRPr="007E1E36" w:rsidRDefault="00D65A8F" w:rsidP="00D65A8F">
      <w:pPr>
        <w:spacing w:before="60"/>
        <w:ind w:firstLine="737"/>
        <w:jc w:val="both"/>
        <w:rPr>
          <w:rFonts w:ascii="Times New Roman" w:hAnsi="Times New Roman"/>
        </w:rPr>
      </w:pPr>
      <w:r w:rsidRPr="00356653">
        <w:rPr>
          <w:rFonts w:ascii="Times New Roman" w:hAnsi="Times New Roman"/>
        </w:rPr>
        <w:t xml:space="preserve">- </w:t>
      </w:r>
      <w:r w:rsidRPr="007E1E36">
        <w:rPr>
          <w:rFonts w:ascii="Times New Roman" w:hAnsi="Times New Roman"/>
        </w:rPr>
        <w:t xml:space="preserve">Thông qua hoạt động giám sát để đánh giá những </w:t>
      </w:r>
      <w:r>
        <w:rPr>
          <w:rFonts w:ascii="Times New Roman" w:hAnsi="Times New Roman"/>
        </w:rPr>
        <w:t>mặt làm được</w:t>
      </w:r>
      <w:r w:rsidRPr="007E1E36">
        <w:rPr>
          <w:rFonts w:ascii="Times New Roman" w:hAnsi="Times New Roman"/>
        </w:rPr>
        <w:t xml:space="preserve"> và </w:t>
      </w:r>
      <w:r>
        <w:rPr>
          <w:rFonts w:ascii="Times New Roman" w:hAnsi="Times New Roman"/>
        </w:rPr>
        <w:t>những tồn tại, hạn chế trong việc thực hiện</w:t>
      </w:r>
      <w:r w:rsidRPr="007E1E36">
        <w:rPr>
          <w:rFonts w:ascii="Times New Roman" w:hAnsi="Times New Roman"/>
        </w:rPr>
        <w:t xml:space="preserve"> quy </w:t>
      </w:r>
      <w:r>
        <w:rPr>
          <w:rFonts w:ascii="Times New Roman" w:hAnsi="Times New Roman"/>
        </w:rPr>
        <w:t>chế phối hợp</w:t>
      </w:r>
      <w:r w:rsidRPr="007E1E36">
        <w:rPr>
          <w:rFonts w:ascii="Times New Roman" w:hAnsi="Times New Roman"/>
        </w:rPr>
        <w:t xml:space="preserve">, từ đó </w:t>
      </w:r>
      <w:r>
        <w:rPr>
          <w:rFonts w:ascii="Times New Roman" w:hAnsi="Times New Roman"/>
        </w:rPr>
        <w:t xml:space="preserve">rút ra những kinh nghiệm, </w:t>
      </w:r>
      <w:r w:rsidRPr="007E1E36">
        <w:rPr>
          <w:rFonts w:ascii="Times New Roman" w:hAnsi="Times New Roman"/>
        </w:rPr>
        <w:t>kiến nghị</w:t>
      </w:r>
      <w:r>
        <w:rPr>
          <w:rFonts w:ascii="Times New Roman" w:hAnsi="Times New Roman"/>
        </w:rPr>
        <w:t>,</w:t>
      </w:r>
      <w:r w:rsidRPr="007E1E36">
        <w:rPr>
          <w:rFonts w:ascii="Times New Roman" w:hAnsi="Times New Roman"/>
        </w:rPr>
        <w:t xml:space="preserve"> đề xuất với cấp ủy, chính quyền</w:t>
      </w:r>
      <w:r>
        <w:rPr>
          <w:rFonts w:ascii="Times New Roman" w:hAnsi="Times New Roman"/>
        </w:rPr>
        <w:t xml:space="preserve"> các cấp</w:t>
      </w:r>
      <w:r w:rsidRPr="007E1E36">
        <w:rPr>
          <w:rFonts w:ascii="Times New Roman" w:hAnsi="Times New Roman"/>
        </w:rPr>
        <w:t>, các cơ quan chức năng n</w:t>
      </w:r>
      <w:r>
        <w:rPr>
          <w:rFonts w:ascii="Times New Roman" w:hAnsi="Times New Roman"/>
        </w:rPr>
        <w:t>â</w:t>
      </w:r>
      <w:r w:rsidRPr="007E1E36">
        <w:rPr>
          <w:rFonts w:ascii="Times New Roman" w:hAnsi="Times New Roman"/>
        </w:rPr>
        <w:t xml:space="preserve">ng </w:t>
      </w:r>
      <w:r>
        <w:rPr>
          <w:rFonts w:ascii="Times New Roman" w:hAnsi="Times New Roman"/>
        </w:rPr>
        <w:t xml:space="preserve">cao hiệu quả thực hiện công tác phối hợp được tốt hơn trong nhiệm kỳ mới. </w:t>
      </w:r>
    </w:p>
    <w:p w:rsidR="00D65A8F" w:rsidRDefault="00D65A8F" w:rsidP="00D65A8F">
      <w:pPr>
        <w:spacing w:before="60"/>
        <w:ind w:firstLine="737"/>
        <w:jc w:val="both"/>
        <w:rPr>
          <w:rFonts w:ascii="Times New Roman" w:hAnsi="Times New Roman"/>
        </w:rPr>
      </w:pPr>
      <w:r w:rsidRPr="00356653">
        <w:rPr>
          <w:rFonts w:ascii="Times New Roman" w:hAnsi="Times New Roman"/>
        </w:rPr>
        <w:t>- Đánh gi</w:t>
      </w:r>
      <w:r>
        <w:rPr>
          <w:rFonts w:ascii="Times New Roman" w:hAnsi="Times New Roman"/>
        </w:rPr>
        <w:t xml:space="preserve">á về mối quan hệ </w:t>
      </w:r>
      <w:r w:rsidRPr="00356653">
        <w:rPr>
          <w:rFonts w:ascii="Times New Roman" w:hAnsi="Times New Roman"/>
        </w:rPr>
        <w:t xml:space="preserve">phối hợp công tác giữa </w:t>
      </w:r>
      <w:r>
        <w:rPr>
          <w:rFonts w:ascii="Times New Roman" w:hAnsi="Times New Roman"/>
        </w:rPr>
        <w:t xml:space="preserve">Thường trực HĐND, </w:t>
      </w:r>
      <w:r w:rsidRPr="00356653">
        <w:rPr>
          <w:rFonts w:ascii="Times New Roman" w:hAnsi="Times New Roman"/>
        </w:rPr>
        <w:t>UBND</w:t>
      </w:r>
      <w:r>
        <w:rPr>
          <w:rFonts w:ascii="Times New Roman" w:hAnsi="Times New Roman"/>
        </w:rPr>
        <w:t xml:space="preserve"> và Ban thường trực Ủy ban </w:t>
      </w:r>
      <w:r w:rsidRPr="00356653">
        <w:rPr>
          <w:rFonts w:ascii="Times New Roman" w:hAnsi="Times New Roman"/>
        </w:rPr>
        <w:t xml:space="preserve">MTTQ </w:t>
      </w:r>
      <w:proofErr w:type="gramStart"/>
      <w:r>
        <w:rPr>
          <w:rFonts w:ascii="Times New Roman" w:hAnsi="Times New Roman"/>
        </w:rPr>
        <w:t>theo</w:t>
      </w:r>
      <w:proofErr w:type="gramEnd"/>
      <w:r>
        <w:rPr>
          <w:rFonts w:ascii="Times New Roman" w:hAnsi="Times New Roman"/>
        </w:rPr>
        <w:t xml:space="preserve"> chức năng </w:t>
      </w:r>
      <w:r w:rsidRPr="00356653">
        <w:rPr>
          <w:rFonts w:ascii="Times New Roman" w:hAnsi="Times New Roman"/>
        </w:rPr>
        <w:t>quy định của pháp luật</w:t>
      </w:r>
      <w:r>
        <w:rPr>
          <w:rFonts w:ascii="Times New Roman" w:hAnsi="Times New Roman"/>
        </w:rPr>
        <w:t>.</w:t>
      </w:r>
      <w:r w:rsidRPr="00356653">
        <w:rPr>
          <w:rFonts w:ascii="Times New Roman" w:hAnsi="Times New Roman"/>
        </w:rPr>
        <w:t xml:space="preserve"> </w:t>
      </w:r>
    </w:p>
    <w:p w:rsidR="00D65A8F" w:rsidRPr="00E22D53" w:rsidRDefault="00D65A8F" w:rsidP="00D65A8F">
      <w:pPr>
        <w:spacing w:before="60"/>
        <w:ind w:firstLine="737"/>
        <w:jc w:val="both"/>
        <w:rPr>
          <w:rFonts w:ascii="Times New Roman" w:hAnsi="Times New Roman"/>
          <w:b/>
        </w:rPr>
      </w:pPr>
      <w:r w:rsidRPr="00E22D53">
        <w:rPr>
          <w:rFonts w:ascii="Times New Roman" w:hAnsi="Times New Roman"/>
          <w:b/>
        </w:rPr>
        <w:t>2. Yêu cầu</w:t>
      </w:r>
    </w:p>
    <w:p w:rsidR="00D65A8F" w:rsidRPr="00356653" w:rsidRDefault="00D65A8F" w:rsidP="00D65A8F">
      <w:pPr>
        <w:spacing w:before="60"/>
        <w:ind w:firstLine="737"/>
        <w:jc w:val="both"/>
        <w:rPr>
          <w:rFonts w:ascii="Times New Roman" w:hAnsi="Times New Roman"/>
        </w:rPr>
      </w:pPr>
      <w:r w:rsidRPr="00356653">
        <w:rPr>
          <w:rFonts w:ascii="Times New Roman" w:hAnsi="Times New Roman"/>
        </w:rPr>
        <w:t xml:space="preserve">- </w:t>
      </w:r>
      <w:r>
        <w:rPr>
          <w:rFonts w:ascii="Times New Roman" w:hAnsi="Times New Roman"/>
        </w:rPr>
        <w:t xml:space="preserve">Thường trực </w:t>
      </w:r>
      <w:r w:rsidRPr="00356653">
        <w:rPr>
          <w:rFonts w:ascii="Times New Roman" w:hAnsi="Times New Roman"/>
        </w:rPr>
        <w:t xml:space="preserve"> </w:t>
      </w:r>
      <w:r>
        <w:rPr>
          <w:rFonts w:ascii="Times New Roman" w:hAnsi="Times New Roman"/>
        </w:rPr>
        <w:t xml:space="preserve">HĐND, </w:t>
      </w:r>
      <w:r w:rsidRPr="00356653">
        <w:rPr>
          <w:rFonts w:ascii="Times New Roman" w:hAnsi="Times New Roman"/>
        </w:rPr>
        <w:t>UBND</w:t>
      </w:r>
      <w:r>
        <w:rPr>
          <w:rFonts w:ascii="Times New Roman" w:hAnsi="Times New Roman"/>
        </w:rPr>
        <w:t xml:space="preserve"> và Ban thường trực  Ủy ban </w:t>
      </w:r>
      <w:r w:rsidRPr="00356653">
        <w:rPr>
          <w:rFonts w:ascii="Times New Roman" w:hAnsi="Times New Roman"/>
        </w:rPr>
        <w:t>MTTQ</w:t>
      </w:r>
      <w:r>
        <w:rPr>
          <w:rFonts w:ascii="Times New Roman" w:hAnsi="Times New Roman"/>
        </w:rPr>
        <w:t xml:space="preserve"> các xã, thị trấn</w:t>
      </w:r>
      <w:r w:rsidRPr="00356653">
        <w:rPr>
          <w:rFonts w:ascii="Times New Roman" w:hAnsi="Times New Roman"/>
        </w:rPr>
        <w:t xml:space="preserve"> được giám sát có trách nhiệm </w:t>
      </w:r>
      <w:r>
        <w:rPr>
          <w:rFonts w:ascii="Times New Roman" w:hAnsi="Times New Roman"/>
        </w:rPr>
        <w:t>phối hợp chuẩn bị đầy đủ</w:t>
      </w:r>
      <w:r w:rsidRPr="00356653">
        <w:rPr>
          <w:rFonts w:ascii="Times New Roman" w:hAnsi="Times New Roman"/>
        </w:rPr>
        <w:t xml:space="preserve"> yêu cầu về nội dung </w:t>
      </w:r>
      <w:r>
        <w:rPr>
          <w:rFonts w:ascii="Times New Roman" w:hAnsi="Times New Roman"/>
        </w:rPr>
        <w:t xml:space="preserve">và </w:t>
      </w:r>
      <w:r w:rsidRPr="00356653">
        <w:rPr>
          <w:rFonts w:ascii="Times New Roman" w:hAnsi="Times New Roman"/>
        </w:rPr>
        <w:t>công tác</w:t>
      </w:r>
      <w:r>
        <w:rPr>
          <w:rFonts w:ascii="Times New Roman" w:hAnsi="Times New Roman"/>
        </w:rPr>
        <w:t xml:space="preserve"> </w:t>
      </w:r>
      <w:r w:rsidRPr="00356653">
        <w:rPr>
          <w:rFonts w:ascii="Times New Roman" w:hAnsi="Times New Roman"/>
        </w:rPr>
        <w:t>phục vụ giám sát theo kế hoạch đề ra.</w:t>
      </w:r>
    </w:p>
    <w:p w:rsidR="00D65A8F" w:rsidRPr="00356653" w:rsidRDefault="00D65A8F" w:rsidP="00D65A8F">
      <w:pPr>
        <w:spacing w:before="60"/>
        <w:ind w:firstLine="737"/>
        <w:jc w:val="both"/>
        <w:rPr>
          <w:rFonts w:ascii="Times New Roman" w:hAnsi="Times New Roman"/>
        </w:rPr>
      </w:pPr>
      <w:r w:rsidRPr="00356653">
        <w:rPr>
          <w:rFonts w:ascii="Times New Roman" w:hAnsi="Times New Roman"/>
        </w:rPr>
        <w:t xml:space="preserve">- Việc giám sát phải đảm bảo nghiêm túc, khách quan, hiệu quả và phù hợp với những quy định của pháp luật. </w:t>
      </w:r>
    </w:p>
    <w:p w:rsidR="00D65A8F" w:rsidRPr="003F0EFD" w:rsidRDefault="00D65A8F" w:rsidP="00D65A8F">
      <w:pPr>
        <w:spacing w:before="60"/>
        <w:ind w:firstLine="720"/>
        <w:jc w:val="both"/>
        <w:rPr>
          <w:rFonts w:ascii="Times New Roman" w:hAnsi="Times New Roman"/>
          <w:b/>
          <w:lang w:val="nl-NL"/>
        </w:rPr>
      </w:pPr>
      <w:r>
        <w:rPr>
          <w:rFonts w:ascii="Times New Roman" w:hAnsi="Times New Roman"/>
          <w:b/>
          <w:lang w:val="nl-NL"/>
        </w:rPr>
        <w:t>II-</w:t>
      </w:r>
      <w:r w:rsidRPr="003F0EFD">
        <w:rPr>
          <w:rFonts w:ascii="Times New Roman" w:hAnsi="Times New Roman"/>
          <w:b/>
          <w:lang w:val="nl-NL"/>
        </w:rPr>
        <w:t xml:space="preserve"> NỘI DUNG GIÁM SÁT</w:t>
      </w:r>
    </w:p>
    <w:p w:rsidR="00D65A8F" w:rsidRPr="00F246D1" w:rsidRDefault="00D65A8F" w:rsidP="00D65A8F">
      <w:pPr>
        <w:rPr>
          <w:rFonts w:ascii="Times New Roman" w:hAnsi="Times New Roman"/>
          <w:b/>
          <w:color w:val="000000"/>
        </w:rPr>
      </w:pPr>
      <w:r>
        <w:rPr>
          <w:rFonts w:ascii="Times New Roman" w:hAnsi="Times New Roman"/>
          <w:color w:val="000000"/>
        </w:rPr>
        <w:tab/>
      </w:r>
      <w:r w:rsidRPr="00F246D1">
        <w:rPr>
          <w:rFonts w:ascii="Times New Roman" w:hAnsi="Times New Roman"/>
          <w:b/>
          <w:color w:val="000000"/>
        </w:rPr>
        <w:t>1</w:t>
      </w:r>
      <w:r>
        <w:rPr>
          <w:rFonts w:ascii="Times New Roman" w:hAnsi="Times New Roman"/>
          <w:b/>
          <w:color w:val="000000"/>
        </w:rPr>
        <w:t xml:space="preserve">. </w:t>
      </w:r>
      <w:r w:rsidRPr="00F246D1">
        <w:rPr>
          <w:rFonts w:ascii="Times New Roman" w:hAnsi="Times New Roman"/>
          <w:b/>
          <w:color w:val="000000"/>
        </w:rPr>
        <w:t xml:space="preserve">Mối quan hệ công tác giữa 3 </w:t>
      </w:r>
      <w:r>
        <w:rPr>
          <w:rFonts w:ascii="Times New Roman" w:hAnsi="Times New Roman"/>
          <w:b/>
          <w:color w:val="000000"/>
        </w:rPr>
        <w:t>T</w:t>
      </w:r>
      <w:r w:rsidRPr="00F246D1">
        <w:rPr>
          <w:rFonts w:ascii="Times New Roman" w:hAnsi="Times New Roman"/>
          <w:b/>
          <w:color w:val="000000"/>
        </w:rPr>
        <w:t xml:space="preserve">hường trực </w:t>
      </w:r>
    </w:p>
    <w:p w:rsidR="00D65A8F" w:rsidRPr="00F246D1" w:rsidRDefault="00D65A8F" w:rsidP="00D65A8F">
      <w:pPr>
        <w:tabs>
          <w:tab w:val="center" w:pos="1620"/>
          <w:tab w:val="center" w:pos="5940"/>
        </w:tabs>
        <w:spacing w:before="120" w:after="120"/>
        <w:ind w:firstLine="720"/>
        <w:jc w:val="both"/>
        <w:rPr>
          <w:rFonts w:ascii="Times New Roman" w:hAnsi="Times New Roman"/>
          <w:b/>
          <w:color w:val="000000"/>
        </w:rPr>
      </w:pPr>
      <w:r w:rsidRPr="00F246D1">
        <w:rPr>
          <w:rFonts w:ascii="Times New Roman" w:hAnsi="Times New Roman"/>
          <w:b/>
          <w:color w:val="000000"/>
        </w:rPr>
        <w:t>2</w:t>
      </w:r>
      <w:r>
        <w:rPr>
          <w:rFonts w:ascii="Times New Roman" w:hAnsi="Times New Roman"/>
          <w:b/>
          <w:color w:val="000000"/>
        </w:rPr>
        <w:t>.</w:t>
      </w:r>
      <w:r w:rsidRPr="00F246D1">
        <w:rPr>
          <w:rFonts w:ascii="Times New Roman" w:hAnsi="Times New Roman"/>
          <w:b/>
          <w:color w:val="000000"/>
        </w:rPr>
        <w:t xml:space="preserve"> </w:t>
      </w:r>
      <w:r>
        <w:rPr>
          <w:rFonts w:ascii="Times New Roman" w:hAnsi="Times New Roman"/>
          <w:b/>
          <w:color w:val="000000"/>
        </w:rPr>
        <w:t>Mố</w:t>
      </w:r>
      <w:r w:rsidRPr="00F246D1">
        <w:rPr>
          <w:rFonts w:ascii="Times New Roman" w:hAnsi="Times New Roman"/>
          <w:b/>
          <w:color w:val="000000"/>
        </w:rPr>
        <w:t xml:space="preserve">i quan hệ công tác giữa </w:t>
      </w:r>
      <w:r>
        <w:rPr>
          <w:rFonts w:ascii="Times New Roman" w:hAnsi="Times New Roman"/>
          <w:b/>
          <w:color w:val="000000"/>
        </w:rPr>
        <w:t>T</w:t>
      </w:r>
      <w:r w:rsidRPr="00F246D1">
        <w:rPr>
          <w:rFonts w:ascii="Times New Roman" w:hAnsi="Times New Roman"/>
          <w:b/>
          <w:color w:val="000000"/>
        </w:rPr>
        <w:t>hư</w:t>
      </w:r>
      <w:r>
        <w:rPr>
          <w:rFonts w:ascii="Times New Roman" w:hAnsi="Times New Roman"/>
          <w:b/>
          <w:color w:val="000000"/>
        </w:rPr>
        <w:t>ờ</w:t>
      </w:r>
      <w:r w:rsidRPr="00F246D1">
        <w:rPr>
          <w:rFonts w:ascii="Times New Roman" w:hAnsi="Times New Roman"/>
          <w:b/>
          <w:color w:val="000000"/>
        </w:rPr>
        <w:t>ng tr</w:t>
      </w:r>
      <w:r>
        <w:rPr>
          <w:rFonts w:ascii="Times New Roman" w:hAnsi="Times New Roman"/>
          <w:b/>
          <w:color w:val="000000"/>
        </w:rPr>
        <w:t>ự</w:t>
      </w:r>
      <w:r w:rsidRPr="00F246D1">
        <w:rPr>
          <w:rFonts w:ascii="Times New Roman" w:hAnsi="Times New Roman"/>
          <w:b/>
          <w:color w:val="000000"/>
        </w:rPr>
        <w:t xml:space="preserve">c Hội đồng nhân dân và Ủy ban nhân dân </w:t>
      </w:r>
    </w:p>
    <w:p w:rsidR="00D65A8F" w:rsidRPr="00F246D1" w:rsidRDefault="00D65A8F" w:rsidP="00D65A8F">
      <w:pPr>
        <w:tabs>
          <w:tab w:val="center" w:pos="1620"/>
          <w:tab w:val="center" w:pos="5940"/>
        </w:tabs>
        <w:spacing w:before="120" w:after="120"/>
        <w:ind w:firstLine="720"/>
        <w:jc w:val="both"/>
        <w:rPr>
          <w:rFonts w:ascii="Times New Roman" w:hAnsi="Times New Roman"/>
          <w:color w:val="000000"/>
        </w:rPr>
      </w:pPr>
      <w:r w:rsidRPr="00F246D1">
        <w:rPr>
          <w:rFonts w:ascii="Times New Roman" w:hAnsi="Times New Roman"/>
          <w:b/>
          <w:color w:val="000000"/>
        </w:rPr>
        <w:lastRenderedPageBreak/>
        <w:t xml:space="preserve"> 3</w:t>
      </w:r>
      <w:r>
        <w:rPr>
          <w:rFonts w:ascii="Times New Roman" w:hAnsi="Times New Roman"/>
          <w:b/>
          <w:color w:val="000000"/>
        </w:rPr>
        <w:t>.</w:t>
      </w:r>
      <w:r w:rsidRPr="00F246D1">
        <w:rPr>
          <w:rFonts w:ascii="Times New Roman" w:hAnsi="Times New Roman"/>
          <w:b/>
          <w:color w:val="000000"/>
        </w:rPr>
        <w:t xml:space="preserve"> Mối quan hệ c</w:t>
      </w:r>
      <w:r>
        <w:rPr>
          <w:rFonts w:ascii="Times New Roman" w:hAnsi="Times New Roman"/>
          <w:b/>
          <w:color w:val="000000"/>
        </w:rPr>
        <w:t>ông tác giữa Ủy ban nhân dân và</w:t>
      </w:r>
      <w:r w:rsidRPr="00F246D1">
        <w:rPr>
          <w:rFonts w:ascii="Times New Roman" w:hAnsi="Times New Roman"/>
          <w:b/>
          <w:color w:val="000000"/>
        </w:rPr>
        <w:t xml:space="preserve"> ban </w:t>
      </w:r>
      <w:r>
        <w:rPr>
          <w:rFonts w:ascii="Times New Roman" w:hAnsi="Times New Roman"/>
          <w:b/>
          <w:color w:val="000000"/>
        </w:rPr>
        <w:t>T</w:t>
      </w:r>
      <w:r w:rsidRPr="00F246D1">
        <w:rPr>
          <w:rFonts w:ascii="Times New Roman" w:hAnsi="Times New Roman"/>
          <w:b/>
          <w:color w:val="000000"/>
        </w:rPr>
        <w:t>hường trực Ủy ban MTTQ</w:t>
      </w:r>
    </w:p>
    <w:p w:rsidR="00D65A8F" w:rsidRDefault="00D65A8F" w:rsidP="00D65A8F">
      <w:pPr>
        <w:spacing w:before="120" w:after="120"/>
        <w:ind w:firstLine="720"/>
        <w:jc w:val="both"/>
        <w:rPr>
          <w:rFonts w:ascii="Times New Roman" w:hAnsi="Times New Roman"/>
          <w:color w:val="000000"/>
        </w:rPr>
      </w:pPr>
      <w:r w:rsidRPr="00F246D1">
        <w:rPr>
          <w:rFonts w:ascii="Times New Roman" w:hAnsi="Times New Roman"/>
          <w:b/>
          <w:color w:val="000000"/>
        </w:rPr>
        <w:t xml:space="preserve">4. Mối quan hệ công tác giữa </w:t>
      </w:r>
      <w:r>
        <w:rPr>
          <w:rFonts w:ascii="Times New Roman" w:hAnsi="Times New Roman"/>
          <w:b/>
          <w:color w:val="000000"/>
        </w:rPr>
        <w:t>Thường trực hội đồng nhân dân và</w:t>
      </w:r>
      <w:r w:rsidRPr="00F246D1">
        <w:rPr>
          <w:rFonts w:ascii="Times New Roman" w:hAnsi="Times New Roman"/>
          <w:b/>
          <w:color w:val="000000"/>
        </w:rPr>
        <w:t xml:space="preserve"> Ban </w:t>
      </w:r>
      <w:r>
        <w:rPr>
          <w:rFonts w:ascii="Times New Roman" w:hAnsi="Times New Roman"/>
          <w:b/>
          <w:color w:val="000000"/>
        </w:rPr>
        <w:t>T</w:t>
      </w:r>
      <w:r w:rsidRPr="00F246D1">
        <w:rPr>
          <w:rFonts w:ascii="Times New Roman" w:hAnsi="Times New Roman"/>
          <w:b/>
          <w:color w:val="000000"/>
        </w:rPr>
        <w:t>hường trực U</w:t>
      </w:r>
      <w:r>
        <w:rPr>
          <w:rFonts w:ascii="Times New Roman" w:hAnsi="Times New Roman"/>
          <w:b/>
          <w:color w:val="000000"/>
        </w:rPr>
        <w:t xml:space="preserve">ỷ ban </w:t>
      </w:r>
      <w:r w:rsidRPr="00F246D1">
        <w:rPr>
          <w:rFonts w:ascii="Times New Roman" w:hAnsi="Times New Roman"/>
          <w:b/>
          <w:color w:val="000000"/>
        </w:rPr>
        <w:t>MT</w:t>
      </w:r>
      <w:r>
        <w:rPr>
          <w:rFonts w:ascii="Times New Roman" w:hAnsi="Times New Roman"/>
          <w:b/>
          <w:color w:val="000000"/>
        </w:rPr>
        <w:t>T</w:t>
      </w:r>
      <w:r w:rsidRPr="00F246D1">
        <w:rPr>
          <w:rFonts w:ascii="Times New Roman" w:hAnsi="Times New Roman"/>
          <w:b/>
          <w:color w:val="000000"/>
        </w:rPr>
        <w:t>Q</w:t>
      </w:r>
    </w:p>
    <w:p w:rsidR="00D65A8F" w:rsidRPr="00F408DD" w:rsidRDefault="00D65A8F" w:rsidP="00D65A8F">
      <w:pPr>
        <w:spacing w:before="120" w:after="120"/>
        <w:ind w:firstLine="720"/>
        <w:jc w:val="both"/>
        <w:rPr>
          <w:rFonts w:ascii="Times New Roman" w:hAnsi="Times New Roman"/>
          <w:color w:val="000000"/>
        </w:rPr>
      </w:pPr>
      <w:r w:rsidRPr="00596DB5">
        <w:rPr>
          <w:rFonts w:ascii="Times New Roman" w:hAnsi="Times New Roman"/>
          <w:b/>
          <w:color w:val="000000"/>
        </w:rPr>
        <w:t>III-</w:t>
      </w:r>
      <w:r w:rsidRPr="002245A3">
        <w:rPr>
          <w:rFonts w:ascii="Times New Roman Bold" w:hAnsi="Times New Roman Bold"/>
          <w:b/>
          <w:spacing w:val="-8"/>
          <w:lang w:val="nl-NL"/>
        </w:rPr>
        <w:t xml:space="preserve"> THỜI GIAN, ĐỐI TƯỢNG, THÀNH PHẦN VÀ PHƯƠNG PHÁP GIÁM SÁT</w:t>
      </w:r>
    </w:p>
    <w:p w:rsidR="00D65A8F" w:rsidRDefault="00D65A8F" w:rsidP="00D65A8F">
      <w:pPr>
        <w:spacing w:before="60"/>
        <w:ind w:firstLine="720"/>
        <w:jc w:val="both"/>
        <w:rPr>
          <w:rFonts w:ascii="Times New Roman" w:hAnsi="Times New Roman"/>
          <w:b/>
          <w:lang w:val="nl-NL"/>
        </w:rPr>
      </w:pPr>
      <w:r w:rsidRPr="00967834">
        <w:rPr>
          <w:rFonts w:ascii="Times New Roman" w:hAnsi="Times New Roman"/>
          <w:b/>
          <w:lang w:val="nl-NL"/>
        </w:rPr>
        <w:t xml:space="preserve">1. </w:t>
      </w:r>
      <w:r>
        <w:rPr>
          <w:rFonts w:ascii="Times New Roman" w:hAnsi="Times New Roman"/>
          <w:b/>
          <w:lang w:val="nl-NL"/>
        </w:rPr>
        <w:t>Mốc t</w:t>
      </w:r>
      <w:r w:rsidRPr="00967834">
        <w:rPr>
          <w:rFonts w:ascii="Times New Roman" w:hAnsi="Times New Roman"/>
          <w:b/>
          <w:lang w:val="nl-NL"/>
        </w:rPr>
        <w:t>hời gian g</w:t>
      </w:r>
      <w:r>
        <w:rPr>
          <w:rFonts w:ascii="Times New Roman" w:hAnsi="Times New Roman"/>
          <w:b/>
          <w:lang w:val="nl-NL"/>
        </w:rPr>
        <w:t>i</w:t>
      </w:r>
      <w:r w:rsidRPr="00967834">
        <w:rPr>
          <w:rFonts w:ascii="Times New Roman" w:hAnsi="Times New Roman"/>
          <w:b/>
          <w:lang w:val="nl-NL"/>
        </w:rPr>
        <w:t>ám sát</w:t>
      </w:r>
    </w:p>
    <w:p w:rsidR="00D65A8F" w:rsidRPr="007D50E7" w:rsidRDefault="00D65A8F" w:rsidP="00D65A8F">
      <w:pPr>
        <w:spacing w:before="60"/>
        <w:ind w:firstLine="720"/>
        <w:jc w:val="both"/>
        <w:rPr>
          <w:rFonts w:ascii="Times New Roman" w:hAnsi="Times New Roman"/>
        </w:rPr>
      </w:pPr>
      <w:r>
        <w:rPr>
          <w:rFonts w:ascii="Times New Roman" w:hAnsi="Times New Roman"/>
          <w:lang w:val="nl-NL"/>
        </w:rPr>
        <w:t xml:space="preserve">- </w:t>
      </w:r>
      <w:r w:rsidRPr="00480CC8">
        <w:rPr>
          <w:rFonts w:ascii="Times New Roman" w:hAnsi="Times New Roman"/>
          <w:lang w:val="nl-NL"/>
        </w:rPr>
        <w:t xml:space="preserve">Từ ngày </w:t>
      </w:r>
      <w:r>
        <w:rPr>
          <w:rFonts w:ascii="Times New Roman" w:hAnsi="Times New Roman"/>
          <w:lang w:val="nl-NL"/>
        </w:rPr>
        <w:t>0</w:t>
      </w:r>
      <w:r w:rsidRPr="007D50E7">
        <w:rPr>
          <w:rFonts w:ascii="Times New Roman" w:hAnsi="Times New Roman"/>
        </w:rPr>
        <w:t>1/01/</w:t>
      </w:r>
      <w:r>
        <w:rPr>
          <w:rFonts w:ascii="Times New Roman" w:hAnsi="Times New Roman"/>
        </w:rPr>
        <w:t>2020</w:t>
      </w:r>
      <w:r w:rsidRPr="007D50E7">
        <w:rPr>
          <w:rFonts w:ascii="Times New Roman" w:hAnsi="Times New Roman"/>
        </w:rPr>
        <w:t xml:space="preserve"> đến </w:t>
      </w:r>
      <w:r>
        <w:rPr>
          <w:rFonts w:ascii="Times New Roman" w:hAnsi="Times New Roman"/>
        </w:rPr>
        <w:t>01</w:t>
      </w:r>
      <w:r w:rsidRPr="007D50E7">
        <w:rPr>
          <w:rFonts w:ascii="Times New Roman" w:hAnsi="Times New Roman"/>
        </w:rPr>
        <w:t>/</w:t>
      </w:r>
      <w:r>
        <w:rPr>
          <w:rFonts w:ascii="Times New Roman" w:hAnsi="Times New Roman"/>
        </w:rPr>
        <w:t>5</w:t>
      </w:r>
      <w:r w:rsidRPr="007D50E7">
        <w:rPr>
          <w:rFonts w:ascii="Times New Roman" w:hAnsi="Times New Roman"/>
        </w:rPr>
        <w:t>/20</w:t>
      </w:r>
      <w:r>
        <w:rPr>
          <w:rFonts w:ascii="Times New Roman" w:hAnsi="Times New Roman"/>
        </w:rPr>
        <w:t>21</w:t>
      </w:r>
    </w:p>
    <w:p w:rsidR="00D65A8F" w:rsidRDefault="00D65A8F" w:rsidP="00D65A8F">
      <w:pPr>
        <w:shd w:val="clear" w:color="auto" w:fill="FFFFFF"/>
        <w:spacing w:before="60"/>
        <w:ind w:firstLine="720"/>
        <w:jc w:val="both"/>
        <w:rPr>
          <w:rFonts w:ascii="Times New Roman" w:hAnsi="Times New Roman"/>
          <w:b/>
          <w:lang w:val="nl-NL"/>
        </w:rPr>
      </w:pPr>
      <w:r>
        <w:rPr>
          <w:rFonts w:ascii="Times New Roman" w:hAnsi="Times New Roman"/>
          <w:b/>
          <w:lang w:val="nl-NL"/>
        </w:rPr>
        <w:t>2. Đối tượng giám sát</w:t>
      </w:r>
    </w:p>
    <w:p w:rsidR="00D65A8F" w:rsidRDefault="00D65A8F" w:rsidP="00D65A8F">
      <w:pPr>
        <w:shd w:val="clear" w:color="auto" w:fill="FFFFFF"/>
        <w:spacing w:before="60"/>
        <w:ind w:firstLine="720"/>
        <w:jc w:val="both"/>
        <w:rPr>
          <w:rFonts w:ascii="Times New Roman" w:hAnsi="Times New Roman"/>
          <w:lang w:val="nl-NL"/>
        </w:rPr>
      </w:pPr>
      <w:r>
        <w:rPr>
          <w:rFonts w:ascii="Times New Roman" w:hAnsi="Times New Roman"/>
          <w:lang w:val="nl-NL"/>
        </w:rPr>
        <w:t xml:space="preserve">- </w:t>
      </w:r>
      <w:r w:rsidRPr="00596DB5">
        <w:rPr>
          <w:rFonts w:ascii="Times New Roman" w:hAnsi="Times New Roman"/>
          <w:color w:val="000000"/>
        </w:rPr>
        <w:t>Thường trực</w:t>
      </w:r>
      <w:r>
        <w:rPr>
          <w:rFonts w:ascii="Times New Roman" w:hAnsi="Times New Roman"/>
          <w:lang w:val="nl-NL"/>
        </w:rPr>
        <w:t xml:space="preserve"> HĐND, UBND, Ban Thường trực Ủy ban MTTQ các xã, thị trấn. </w:t>
      </w:r>
    </w:p>
    <w:p w:rsidR="00D65A8F" w:rsidRPr="00C724B7" w:rsidRDefault="00D65A8F" w:rsidP="00D65A8F">
      <w:pPr>
        <w:shd w:val="clear" w:color="auto" w:fill="FFFFFF"/>
        <w:spacing w:before="60"/>
        <w:ind w:firstLine="567"/>
        <w:jc w:val="both"/>
        <w:rPr>
          <w:rFonts w:ascii="Times New Roman" w:hAnsi="Times New Roman"/>
          <w:bCs/>
          <w:spacing w:val="-6"/>
          <w:lang w:val="nl-NL"/>
        </w:rPr>
      </w:pPr>
      <w:r>
        <w:rPr>
          <w:rFonts w:ascii="Times New Roman" w:hAnsi="Times New Roman"/>
          <w:b/>
          <w:lang w:val="nl-NL"/>
        </w:rPr>
        <w:t xml:space="preserve">  </w:t>
      </w:r>
      <w:r w:rsidRPr="00967834">
        <w:rPr>
          <w:rFonts w:ascii="Times New Roman" w:hAnsi="Times New Roman"/>
          <w:b/>
          <w:lang w:val="nl-NL"/>
        </w:rPr>
        <w:t>3. Thành phần</w:t>
      </w:r>
      <w:r>
        <w:rPr>
          <w:rFonts w:ascii="Times New Roman" w:hAnsi="Times New Roman"/>
          <w:b/>
          <w:lang w:val="nl-NL"/>
        </w:rPr>
        <w:t xml:space="preserve"> giám sát</w:t>
      </w:r>
    </w:p>
    <w:p w:rsidR="00D65A8F" w:rsidRDefault="00D65A8F" w:rsidP="00D65A8F">
      <w:pPr>
        <w:shd w:val="clear" w:color="auto" w:fill="FFFFFF"/>
        <w:spacing w:before="60"/>
        <w:ind w:firstLine="720"/>
        <w:jc w:val="both"/>
        <w:rPr>
          <w:rFonts w:ascii="Times New Roman" w:hAnsi="Times New Roman"/>
          <w:lang w:val="nl-NL"/>
        </w:rPr>
      </w:pPr>
      <w:r w:rsidRPr="001264A9">
        <w:rPr>
          <w:rFonts w:ascii="Times New Roman" w:hAnsi="Times New Roman"/>
          <w:lang w:val="nl-NL"/>
        </w:rPr>
        <w:t xml:space="preserve">- Đoàn giám sát của huyện: </w:t>
      </w:r>
      <w:r w:rsidRPr="008A5DCA">
        <w:rPr>
          <w:rFonts w:ascii="Times New Roman" w:hAnsi="Times New Roman"/>
          <w:lang w:val="nl-NL"/>
        </w:rPr>
        <w:t xml:space="preserve">Thành phần theo Quyết định số </w:t>
      </w:r>
      <w:r>
        <w:rPr>
          <w:rFonts w:ascii="Times New Roman" w:hAnsi="Times New Roman"/>
          <w:lang w:val="nl-NL"/>
        </w:rPr>
        <w:t xml:space="preserve">          </w:t>
      </w:r>
      <w:r w:rsidRPr="008A5DCA">
        <w:rPr>
          <w:rFonts w:ascii="Times New Roman" w:hAnsi="Times New Roman"/>
          <w:lang w:val="nl-NL"/>
        </w:rPr>
        <w:t xml:space="preserve">/QĐ-MTTQ ngày  </w:t>
      </w:r>
      <w:r>
        <w:rPr>
          <w:rFonts w:ascii="Times New Roman" w:hAnsi="Times New Roman"/>
          <w:lang w:val="nl-NL"/>
        </w:rPr>
        <w:t>...</w:t>
      </w:r>
      <w:r w:rsidRPr="008A5DCA">
        <w:rPr>
          <w:rFonts w:ascii="Times New Roman" w:hAnsi="Times New Roman"/>
          <w:lang w:val="nl-NL"/>
        </w:rPr>
        <w:t xml:space="preserve"> của Ban Thường trực Ủy ban MTTQ </w:t>
      </w:r>
      <w:r>
        <w:rPr>
          <w:rFonts w:ascii="Times New Roman" w:hAnsi="Times New Roman"/>
          <w:lang w:val="nl-NL"/>
        </w:rPr>
        <w:t>huyện</w:t>
      </w:r>
      <w:r w:rsidRPr="008A5DCA">
        <w:rPr>
          <w:rFonts w:ascii="Times New Roman" w:hAnsi="Times New Roman"/>
          <w:lang w:val="nl-NL"/>
        </w:rPr>
        <w:t xml:space="preserve">. </w:t>
      </w:r>
    </w:p>
    <w:p w:rsidR="00D65A8F" w:rsidRPr="008A5DCA" w:rsidRDefault="00D65A8F" w:rsidP="00D65A8F">
      <w:pPr>
        <w:shd w:val="clear" w:color="auto" w:fill="FFFFFF"/>
        <w:spacing w:before="60"/>
        <w:ind w:firstLine="720"/>
        <w:jc w:val="both"/>
        <w:rPr>
          <w:rFonts w:ascii="Times New Roman" w:hAnsi="Times New Roman"/>
          <w:lang w:val="nl-NL"/>
        </w:rPr>
      </w:pPr>
      <w:r>
        <w:rPr>
          <w:rFonts w:ascii="Times New Roman" w:hAnsi="Times New Roman"/>
          <w:lang w:val="nl-NL"/>
        </w:rPr>
        <w:t>- Mời Lãnh đạo HĐND, UBND huyện</w:t>
      </w:r>
    </w:p>
    <w:p w:rsidR="00D65A8F" w:rsidRPr="00DF327C" w:rsidRDefault="00D65A8F" w:rsidP="00D65A8F">
      <w:pPr>
        <w:shd w:val="clear" w:color="auto" w:fill="FFFFFF"/>
        <w:ind w:firstLine="720"/>
        <w:jc w:val="both"/>
        <w:rPr>
          <w:rFonts w:ascii="Times New Roman" w:hAnsi="Times New Roman"/>
          <w:i/>
          <w:lang w:val="nl-NL"/>
        </w:rPr>
      </w:pPr>
      <w:r w:rsidRPr="001264A9">
        <w:rPr>
          <w:rFonts w:ascii="Times New Roman" w:hAnsi="Times New Roman"/>
          <w:lang w:val="nl-NL"/>
        </w:rPr>
        <w:t xml:space="preserve">- Thành phần đơn vị được giám sát: </w:t>
      </w:r>
      <w:r>
        <w:rPr>
          <w:rFonts w:ascii="Times New Roman" w:hAnsi="Times New Roman"/>
          <w:lang w:val="nl-NL"/>
        </w:rPr>
        <w:t xml:space="preserve"> </w:t>
      </w:r>
      <w:r w:rsidRPr="00DF327C">
        <w:rPr>
          <w:rFonts w:ascii="Times New Roman" w:hAnsi="Times New Roman"/>
          <w:lang w:val="nl-NL"/>
        </w:rPr>
        <w:t>Đối tượng giám sát</w:t>
      </w:r>
      <w:r>
        <w:rPr>
          <w:rFonts w:ascii="Times New Roman" w:hAnsi="Times New Roman"/>
          <w:lang w:val="nl-NL"/>
        </w:rPr>
        <w:t>,</w:t>
      </w:r>
      <w:r w:rsidRPr="001264A9">
        <w:rPr>
          <w:rFonts w:ascii="Times New Roman" w:hAnsi="Times New Roman"/>
          <w:lang w:val="nl-NL"/>
        </w:rPr>
        <w:t xml:space="preserve"> </w:t>
      </w:r>
      <w:r>
        <w:rPr>
          <w:rFonts w:ascii="Times New Roman" w:hAnsi="Times New Roman"/>
          <w:lang w:val="nl-NL"/>
        </w:rPr>
        <w:t>Đại diện lãnh đạo</w:t>
      </w:r>
      <w:r w:rsidRPr="001264A9">
        <w:rPr>
          <w:rFonts w:ascii="Times New Roman" w:hAnsi="Times New Roman"/>
          <w:lang w:val="nl-NL"/>
        </w:rPr>
        <w:t xml:space="preserve"> Đảng ủy </w:t>
      </w:r>
      <w:r>
        <w:rPr>
          <w:rFonts w:ascii="Times New Roman" w:hAnsi="Times New Roman"/>
          <w:lang w:val="nl-NL"/>
        </w:rPr>
        <w:t xml:space="preserve">các xã, thị trấn </w:t>
      </w:r>
      <w:r w:rsidRPr="00DF327C">
        <w:rPr>
          <w:rFonts w:ascii="Times New Roman" w:hAnsi="Times New Roman"/>
          <w:i/>
          <w:lang w:val="nl-NL"/>
        </w:rPr>
        <w:t xml:space="preserve">(đề nghị Ban Thường trực Ủy ban MTTQ các xã, thị trấn mời giúp). </w:t>
      </w:r>
    </w:p>
    <w:p w:rsidR="00D65A8F" w:rsidRPr="00967834" w:rsidRDefault="00D65A8F" w:rsidP="00D65A8F">
      <w:pPr>
        <w:spacing w:before="60"/>
        <w:ind w:firstLine="720"/>
        <w:jc w:val="both"/>
        <w:rPr>
          <w:rFonts w:ascii="Times New Roman" w:hAnsi="Times New Roman"/>
          <w:b/>
          <w:lang w:val="nl-NL"/>
        </w:rPr>
      </w:pPr>
      <w:r w:rsidRPr="00967834">
        <w:rPr>
          <w:rFonts w:ascii="Times New Roman" w:hAnsi="Times New Roman"/>
          <w:b/>
          <w:lang w:val="nl-NL"/>
        </w:rPr>
        <w:t xml:space="preserve">4. Phương pháp </w:t>
      </w:r>
      <w:r>
        <w:rPr>
          <w:rFonts w:ascii="Times New Roman" w:hAnsi="Times New Roman"/>
          <w:b/>
          <w:lang w:val="nl-NL"/>
        </w:rPr>
        <w:t>giám sát</w:t>
      </w:r>
    </w:p>
    <w:p w:rsidR="00D65A8F" w:rsidRDefault="00D65A8F" w:rsidP="00D65A8F">
      <w:pPr>
        <w:spacing w:before="60"/>
        <w:ind w:firstLine="720"/>
        <w:jc w:val="both"/>
        <w:rPr>
          <w:rFonts w:ascii="Times New Roman" w:hAnsi="Times New Roman"/>
          <w:lang w:val="nl-NL"/>
        </w:rPr>
      </w:pPr>
      <w:r>
        <w:rPr>
          <w:rFonts w:ascii="Times New Roman" w:hAnsi="Times New Roman"/>
          <w:lang w:val="nl-NL"/>
        </w:rPr>
        <w:t>-</w:t>
      </w:r>
      <w:r w:rsidRPr="00967834">
        <w:rPr>
          <w:rFonts w:ascii="Times New Roman" w:hAnsi="Times New Roman"/>
          <w:lang w:val="nl-NL"/>
        </w:rPr>
        <w:t xml:space="preserve"> Đoàn giám sát xây dựng</w:t>
      </w:r>
      <w:r>
        <w:rPr>
          <w:rFonts w:ascii="Times New Roman" w:hAnsi="Times New Roman"/>
          <w:lang w:val="nl-NL"/>
        </w:rPr>
        <w:t xml:space="preserve"> kế hoạch</w:t>
      </w:r>
      <w:r w:rsidRPr="00967834">
        <w:rPr>
          <w:rFonts w:ascii="Times New Roman" w:hAnsi="Times New Roman"/>
          <w:lang w:val="nl-NL"/>
        </w:rPr>
        <w:t xml:space="preserve"> đề nghị </w:t>
      </w:r>
      <w:r>
        <w:rPr>
          <w:rFonts w:ascii="Times New Roman" w:hAnsi="Times New Roman"/>
          <w:lang w:val="nl-NL"/>
        </w:rPr>
        <w:t xml:space="preserve">đơn vị được giám sát </w:t>
      </w:r>
      <w:r w:rsidRPr="00967834">
        <w:rPr>
          <w:rFonts w:ascii="Times New Roman" w:hAnsi="Times New Roman"/>
          <w:lang w:val="nl-NL"/>
        </w:rPr>
        <w:t>báo cáo</w:t>
      </w:r>
      <w:r>
        <w:rPr>
          <w:rFonts w:ascii="Times New Roman" w:hAnsi="Times New Roman"/>
          <w:lang w:val="nl-NL"/>
        </w:rPr>
        <w:t xml:space="preserve"> bằng văn bản theo đề cương </w:t>
      </w:r>
      <w:r w:rsidRPr="00967834">
        <w:rPr>
          <w:rFonts w:ascii="Times New Roman" w:hAnsi="Times New Roman"/>
          <w:lang w:val="nl-NL"/>
        </w:rPr>
        <w:t xml:space="preserve">báo cáo </w:t>
      </w:r>
      <w:r>
        <w:rPr>
          <w:rFonts w:ascii="Times New Roman" w:hAnsi="Times New Roman"/>
          <w:lang w:val="nl-NL"/>
        </w:rPr>
        <w:t xml:space="preserve">gửi </w:t>
      </w:r>
      <w:r w:rsidRPr="00967834">
        <w:rPr>
          <w:rFonts w:ascii="Times New Roman" w:hAnsi="Times New Roman"/>
          <w:lang w:val="nl-NL"/>
        </w:rPr>
        <w:t xml:space="preserve">về Ban Thường trực Uỷ ban MTTQ </w:t>
      </w:r>
      <w:r>
        <w:rPr>
          <w:rFonts w:ascii="Times New Roman" w:hAnsi="Times New Roman"/>
          <w:lang w:val="nl-NL"/>
        </w:rPr>
        <w:t>huyện</w:t>
      </w:r>
      <w:r w:rsidRPr="00967834">
        <w:rPr>
          <w:rFonts w:ascii="Times New Roman" w:hAnsi="Times New Roman"/>
          <w:lang w:val="nl-NL"/>
        </w:rPr>
        <w:t xml:space="preserve"> </w:t>
      </w:r>
      <w:r>
        <w:rPr>
          <w:rFonts w:ascii="Times New Roman" w:hAnsi="Times New Roman"/>
          <w:lang w:val="nl-NL"/>
        </w:rPr>
        <w:t>trước ngày 30/6/2021.</w:t>
      </w:r>
    </w:p>
    <w:p w:rsidR="00D65A8F" w:rsidRDefault="00D65A8F" w:rsidP="00D65A8F">
      <w:pPr>
        <w:spacing w:before="60"/>
        <w:ind w:firstLine="720"/>
        <w:jc w:val="both"/>
        <w:rPr>
          <w:rFonts w:ascii="Times New Roman" w:hAnsi="Times New Roman"/>
          <w:lang w:val="nl-NL"/>
        </w:rPr>
      </w:pPr>
      <w:r>
        <w:rPr>
          <w:rFonts w:ascii="Times New Roman" w:hAnsi="Times New Roman"/>
          <w:lang w:val="nl-NL"/>
        </w:rPr>
        <w:t>- Giám sát qua báo cáo.</w:t>
      </w:r>
    </w:p>
    <w:p w:rsidR="00D65A8F" w:rsidRPr="00661297" w:rsidRDefault="00D65A8F" w:rsidP="00D65A8F">
      <w:pPr>
        <w:spacing w:before="60"/>
        <w:ind w:firstLine="720"/>
        <w:jc w:val="both"/>
        <w:rPr>
          <w:rFonts w:ascii="Times New Roman" w:hAnsi="Times New Roman"/>
          <w:lang w:val="nl-NL"/>
        </w:rPr>
      </w:pPr>
      <w:r>
        <w:rPr>
          <w:rFonts w:ascii="Times New Roman" w:hAnsi="Times New Roman"/>
          <w:lang w:val="nl-NL"/>
        </w:rPr>
        <w:t xml:space="preserve">- Giám sát trực tiếp: </w:t>
      </w:r>
      <w:r w:rsidRPr="00661297">
        <w:rPr>
          <w:rFonts w:ascii="Times New Roman" w:hAnsi="Times New Roman"/>
          <w:lang w:val="nl-NL"/>
        </w:rPr>
        <w:t>Nghe các đơn vị báo cáo kết quả, trao đổi làm rõ các vấn đề liên quan đến nội dung giám sát.</w:t>
      </w:r>
      <w:r>
        <w:rPr>
          <w:rFonts w:ascii="Times New Roman" w:hAnsi="Times New Roman"/>
          <w:lang w:val="nl-NL"/>
        </w:rPr>
        <w:t xml:space="preserve"> </w:t>
      </w:r>
      <w:r w:rsidRPr="00661297">
        <w:rPr>
          <w:rFonts w:ascii="Times New Roman" w:hAnsi="Times New Roman"/>
          <w:lang w:val="nl-NL"/>
        </w:rPr>
        <w:t>Nghiên cứu, xem xét các văn bản, hồ sơ, tài liệu liên quan đến nội dung giám sát.</w:t>
      </w:r>
      <w:r>
        <w:rPr>
          <w:rFonts w:ascii="Times New Roman" w:hAnsi="Times New Roman"/>
          <w:lang w:val="nl-NL"/>
        </w:rPr>
        <w:t xml:space="preserve"> </w:t>
      </w:r>
      <w:r w:rsidRPr="00661297">
        <w:rPr>
          <w:rFonts w:ascii="Times New Roman" w:hAnsi="Times New Roman"/>
          <w:lang w:val="nl-NL"/>
        </w:rPr>
        <w:t>Đoàn giám sát nhận xét, đánh giá</w:t>
      </w:r>
      <w:r>
        <w:rPr>
          <w:rFonts w:ascii="Times New Roman" w:hAnsi="Times New Roman"/>
          <w:lang w:val="nl-NL"/>
        </w:rPr>
        <w:t xml:space="preserve"> sơ bộ</w:t>
      </w:r>
      <w:r w:rsidRPr="00661297">
        <w:rPr>
          <w:rFonts w:ascii="Times New Roman" w:hAnsi="Times New Roman"/>
          <w:lang w:val="nl-NL"/>
        </w:rPr>
        <w:t>.</w:t>
      </w:r>
    </w:p>
    <w:p w:rsidR="00D65A8F" w:rsidRPr="00002C57" w:rsidRDefault="00D65A8F" w:rsidP="00D65A8F">
      <w:pPr>
        <w:spacing w:before="60"/>
        <w:ind w:firstLine="567"/>
        <w:jc w:val="both"/>
        <w:rPr>
          <w:rFonts w:ascii="Times New Roman" w:hAnsi="Times New Roman"/>
          <w:b/>
          <w:i/>
          <w:lang w:val="nl-NL"/>
        </w:rPr>
      </w:pPr>
      <w:r w:rsidRPr="00002C57">
        <w:rPr>
          <w:rFonts w:ascii="Times New Roman" w:hAnsi="Times New Roman"/>
          <w:b/>
          <w:i/>
          <w:lang w:val="nl-NL"/>
        </w:rPr>
        <w:t>- Chương trình, nội dung giám sát</w:t>
      </w:r>
      <w:r w:rsidRPr="00DF327C">
        <w:rPr>
          <w:rFonts w:ascii="Times New Roman" w:hAnsi="Times New Roman"/>
          <w:lang w:val="nl-NL"/>
        </w:rPr>
        <w:t xml:space="preserve"> </w:t>
      </w:r>
      <w:r w:rsidRPr="00DF327C">
        <w:rPr>
          <w:rFonts w:ascii="Times New Roman" w:hAnsi="Times New Roman"/>
          <w:b/>
          <w:i/>
          <w:lang w:val="nl-NL"/>
        </w:rPr>
        <w:t>trực tiếp</w:t>
      </w:r>
      <w:r w:rsidRPr="00002C57">
        <w:rPr>
          <w:rFonts w:ascii="Times New Roman" w:hAnsi="Times New Roman"/>
          <w:b/>
          <w:i/>
          <w:lang w:val="nl-NL"/>
        </w:rPr>
        <w:t>:</w:t>
      </w:r>
    </w:p>
    <w:p w:rsidR="00D65A8F" w:rsidRPr="00967834" w:rsidRDefault="00D65A8F" w:rsidP="00D65A8F">
      <w:pPr>
        <w:spacing w:before="60"/>
        <w:ind w:firstLine="567"/>
        <w:jc w:val="both"/>
        <w:rPr>
          <w:rFonts w:ascii="Times New Roman" w:hAnsi="Times New Roman"/>
          <w:lang w:val="nl-NL"/>
        </w:rPr>
      </w:pPr>
      <w:r w:rsidRPr="00967834">
        <w:rPr>
          <w:rFonts w:ascii="Times New Roman" w:hAnsi="Times New Roman"/>
          <w:lang w:val="nl-NL"/>
        </w:rPr>
        <w:t>+ Quán triệt mục đích, yêu cầu, nội dung giám sát;</w:t>
      </w:r>
    </w:p>
    <w:p w:rsidR="00D65A8F" w:rsidRPr="00967834" w:rsidRDefault="00D65A8F" w:rsidP="00D65A8F">
      <w:pPr>
        <w:spacing w:before="60"/>
        <w:ind w:firstLine="567"/>
        <w:jc w:val="both"/>
        <w:rPr>
          <w:rFonts w:ascii="Times New Roman" w:hAnsi="Times New Roman"/>
          <w:lang w:val="nl-NL"/>
        </w:rPr>
      </w:pPr>
      <w:r w:rsidRPr="00967834">
        <w:rPr>
          <w:rFonts w:ascii="Times New Roman" w:hAnsi="Times New Roman"/>
          <w:lang w:val="nl-NL"/>
        </w:rPr>
        <w:t>+ Đại diện</w:t>
      </w:r>
      <w:r>
        <w:rPr>
          <w:rFonts w:ascii="Times New Roman" w:hAnsi="Times New Roman"/>
          <w:lang w:val="nl-NL"/>
        </w:rPr>
        <w:t xml:space="preserve"> đơn vị được giám sát</w:t>
      </w:r>
      <w:r w:rsidRPr="00967834">
        <w:rPr>
          <w:rFonts w:ascii="Times New Roman" w:hAnsi="Times New Roman"/>
          <w:lang w:val="nl-NL"/>
        </w:rPr>
        <w:t xml:space="preserve"> </w:t>
      </w:r>
      <w:r>
        <w:rPr>
          <w:rFonts w:ascii="Times New Roman" w:hAnsi="Times New Roman"/>
          <w:lang w:val="nl-NL"/>
        </w:rPr>
        <w:t xml:space="preserve">thông qua </w:t>
      </w:r>
      <w:r w:rsidRPr="00967834">
        <w:rPr>
          <w:rFonts w:ascii="Times New Roman" w:hAnsi="Times New Roman"/>
          <w:lang w:val="nl-NL"/>
        </w:rPr>
        <w:t>báo cáo theo nội dung giám sát;</w:t>
      </w:r>
    </w:p>
    <w:p w:rsidR="00D65A8F" w:rsidRDefault="00D65A8F" w:rsidP="00D65A8F">
      <w:pPr>
        <w:spacing w:before="60"/>
        <w:ind w:firstLine="567"/>
        <w:jc w:val="both"/>
        <w:rPr>
          <w:rFonts w:ascii="Times New Roman" w:hAnsi="Times New Roman"/>
          <w:lang w:val="nl-NL"/>
        </w:rPr>
      </w:pPr>
      <w:r w:rsidRPr="00967834">
        <w:rPr>
          <w:rFonts w:ascii="Times New Roman" w:hAnsi="Times New Roman"/>
          <w:lang w:val="nl-NL"/>
        </w:rPr>
        <w:t xml:space="preserve">+ Các thành viên đoàn giám sát và </w:t>
      </w:r>
      <w:r>
        <w:rPr>
          <w:rFonts w:ascii="Times New Roman" w:hAnsi="Times New Roman"/>
          <w:lang w:val="nl-NL"/>
        </w:rPr>
        <w:t>đơn vị được giám sát</w:t>
      </w:r>
      <w:r w:rsidRPr="00967834">
        <w:rPr>
          <w:rFonts w:ascii="Times New Roman" w:hAnsi="Times New Roman"/>
          <w:lang w:val="nl-NL"/>
        </w:rPr>
        <w:t xml:space="preserve"> trao đổi; </w:t>
      </w:r>
    </w:p>
    <w:p w:rsidR="00D65A8F" w:rsidRPr="00967834" w:rsidRDefault="00D65A8F" w:rsidP="00D65A8F">
      <w:pPr>
        <w:spacing w:before="60"/>
        <w:ind w:firstLine="567"/>
        <w:jc w:val="both"/>
        <w:rPr>
          <w:rFonts w:ascii="Times New Roman" w:hAnsi="Times New Roman"/>
          <w:lang w:val="nl-NL"/>
        </w:rPr>
      </w:pPr>
      <w:r>
        <w:rPr>
          <w:rFonts w:ascii="Times New Roman" w:hAnsi="Times New Roman"/>
          <w:lang w:val="nl-NL"/>
        </w:rPr>
        <w:t>+ Nghiên cứu tài liệu liên quan;</w:t>
      </w:r>
    </w:p>
    <w:p w:rsidR="00D65A8F" w:rsidRPr="00967834" w:rsidRDefault="00D65A8F" w:rsidP="00D65A8F">
      <w:pPr>
        <w:spacing w:before="60"/>
        <w:ind w:firstLine="567"/>
        <w:jc w:val="both"/>
        <w:rPr>
          <w:rFonts w:ascii="Times New Roman" w:hAnsi="Times New Roman"/>
          <w:lang w:val="nl-NL"/>
        </w:rPr>
      </w:pPr>
      <w:r w:rsidRPr="00967834">
        <w:rPr>
          <w:rFonts w:ascii="Times New Roman" w:hAnsi="Times New Roman"/>
          <w:lang w:val="nl-NL"/>
        </w:rPr>
        <w:t xml:space="preserve">+ Giải trình, làm rõ các nội dung của đoàn giám sát; </w:t>
      </w:r>
    </w:p>
    <w:p w:rsidR="00D65A8F" w:rsidRPr="00967834" w:rsidRDefault="00D65A8F" w:rsidP="00D65A8F">
      <w:pPr>
        <w:spacing w:before="60"/>
        <w:ind w:firstLine="567"/>
        <w:jc w:val="both"/>
        <w:rPr>
          <w:rFonts w:ascii="Times New Roman" w:hAnsi="Times New Roman"/>
          <w:lang w:val="nl-NL"/>
        </w:rPr>
      </w:pPr>
      <w:r w:rsidRPr="00967834">
        <w:rPr>
          <w:rFonts w:ascii="Times New Roman" w:hAnsi="Times New Roman"/>
          <w:lang w:val="nl-NL"/>
        </w:rPr>
        <w:t xml:space="preserve">+ Đại diện lãnh đạo </w:t>
      </w:r>
      <w:r>
        <w:rPr>
          <w:rFonts w:ascii="Times New Roman" w:hAnsi="Times New Roman"/>
          <w:lang w:val="nl-NL"/>
        </w:rPr>
        <w:t xml:space="preserve">đơn vị được giám sát </w:t>
      </w:r>
      <w:r w:rsidRPr="00967834">
        <w:rPr>
          <w:rFonts w:ascii="Times New Roman" w:hAnsi="Times New Roman"/>
          <w:lang w:val="nl-NL"/>
        </w:rPr>
        <w:t>phát biểu;</w:t>
      </w:r>
    </w:p>
    <w:p w:rsidR="00D65A8F" w:rsidRPr="00967834" w:rsidRDefault="00D65A8F" w:rsidP="00D65A8F">
      <w:pPr>
        <w:spacing w:before="60"/>
        <w:ind w:firstLine="567"/>
        <w:jc w:val="both"/>
        <w:rPr>
          <w:rFonts w:ascii="Times New Roman" w:hAnsi="Times New Roman"/>
          <w:lang w:val="nl-NL"/>
        </w:rPr>
      </w:pPr>
      <w:r w:rsidRPr="00967834">
        <w:rPr>
          <w:rFonts w:ascii="Times New Roman" w:hAnsi="Times New Roman"/>
          <w:lang w:val="nl-NL"/>
        </w:rPr>
        <w:t>+ Trưởng đoàn giám sát</w:t>
      </w:r>
      <w:r>
        <w:rPr>
          <w:rFonts w:ascii="Times New Roman" w:hAnsi="Times New Roman"/>
          <w:lang w:val="nl-NL"/>
        </w:rPr>
        <w:t xml:space="preserve"> sơ bộ</w:t>
      </w:r>
      <w:r w:rsidRPr="00967834">
        <w:rPr>
          <w:rFonts w:ascii="Times New Roman" w:hAnsi="Times New Roman"/>
          <w:lang w:val="nl-NL"/>
        </w:rPr>
        <w:t xml:space="preserve"> tổng hợp nhận xét chung.</w:t>
      </w:r>
    </w:p>
    <w:p w:rsidR="00D65A8F" w:rsidRPr="00967834" w:rsidRDefault="00D65A8F" w:rsidP="00D65A8F">
      <w:pPr>
        <w:spacing w:before="60"/>
        <w:ind w:firstLine="567"/>
        <w:jc w:val="both"/>
        <w:rPr>
          <w:rFonts w:ascii="Times New Roman" w:hAnsi="Times New Roman"/>
          <w:b/>
          <w:lang w:val="nl-NL"/>
        </w:rPr>
      </w:pPr>
      <w:r w:rsidRPr="00967834">
        <w:rPr>
          <w:rFonts w:ascii="Times New Roman" w:hAnsi="Times New Roman"/>
          <w:b/>
          <w:lang w:val="nl-NL"/>
        </w:rPr>
        <w:t>5. Cung cấp tài liệu phục vụ Đoàn giám sát</w:t>
      </w:r>
    </w:p>
    <w:p w:rsidR="00D65A8F" w:rsidRPr="00BB4FDA" w:rsidRDefault="00D65A8F" w:rsidP="00D65A8F">
      <w:pPr>
        <w:spacing w:before="60"/>
        <w:ind w:firstLine="567"/>
        <w:jc w:val="both"/>
        <w:rPr>
          <w:rFonts w:ascii="Times New Roman" w:hAnsi="Times New Roman"/>
        </w:rPr>
      </w:pPr>
      <w:r w:rsidRPr="004F13F7">
        <w:rPr>
          <w:rFonts w:ascii="Times New Roman" w:hAnsi="Times New Roman"/>
          <w:lang w:val="nl-NL"/>
        </w:rPr>
        <w:t xml:space="preserve">Đề nghị đơn vị được giám sát chuẩn bị hồ sơ, tài liệu liên quan đến nội dung giám sát. Tổng hợp các số liệu thống kê cụ thể để cung cấp cho đoàn giám sát và báo cáo bằng văn bản tại hội nghị làm việc với Đoàn giám sát, đồng thời gửi file văn bản đến Ủy ban MTTQ </w:t>
      </w:r>
      <w:r>
        <w:rPr>
          <w:rFonts w:ascii="Times New Roman" w:hAnsi="Times New Roman"/>
          <w:lang w:val="nl-NL"/>
        </w:rPr>
        <w:t>huyện</w:t>
      </w:r>
      <w:r w:rsidRPr="004F13F7">
        <w:rPr>
          <w:rFonts w:ascii="Times New Roman" w:hAnsi="Times New Roman"/>
          <w:lang w:val="nl-NL"/>
        </w:rPr>
        <w:t xml:space="preserve"> qua địa chỉ email: </w:t>
      </w:r>
      <w:hyperlink r:id="rId7" w:history="1">
        <w:r w:rsidRPr="002D2E20">
          <w:rPr>
            <w:rStyle w:val="Hyperlink"/>
            <w:rFonts w:ascii="Times New Roman" w:hAnsi="Times New Roman"/>
            <w:lang w:val="nl-NL"/>
          </w:rPr>
          <w:t>mttqcujut@gmail.com</w:t>
        </w:r>
      </w:hyperlink>
      <w:r>
        <w:t xml:space="preserve"> </w:t>
      </w:r>
      <w:r w:rsidRPr="009765B6">
        <w:rPr>
          <w:rFonts w:ascii="Times New Roman" w:hAnsi="Times New Roman"/>
        </w:rPr>
        <w:t>tr</w:t>
      </w:r>
      <w:r>
        <w:rPr>
          <w:rFonts w:ascii="Times New Roman" w:hAnsi="Times New Roman"/>
          <w:lang w:val="vi-VN"/>
        </w:rPr>
        <w:t>ước</w:t>
      </w:r>
      <w:r>
        <w:rPr>
          <w:rFonts w:ascii="Times New Roman" w:hAnsi="Times New Roman"/>
        </w:rPr>
        <w:t xml:space="preserve"> </w:t>
      </w:r>
      <w:r>
        <w:rPr>
          <w:rFonts w:ascii="Times New Roman" w:hAnsi="Times New Roman"/>
          <w:lang w:val="vi-VN"/>
        </w:rPr>
        <w:t xml:space="preserve">ngày </w:t>
      </w:r>
      <w:r>
        <w:rPr>
          <w:rFonts w:ascii="Times New Roman" w:hAnsi="Times New Roman"/>
        </w:rPr>
        <w:t>30</w:t>
      </w:r>
      <w:r>
        <w:rPr>
          <w:rFonts w:ascii="Times New Roman" w:hAnsi="Times New Roman"/>
          <w:lang w:val="vi-VN"/>
        </w:rPr>
        <w:t>/</w:t>
      </w:r>
      <w:r>
        <w:rPr>
          <w:rFonts w:ascii="Times New Roman" w:hAnsi="Times New Roman"/>
        </w:rPr>
        <w:t>6</w:t>
      </w:r>
      <w:r>
        <w:rPr>
          <w:rFonts w:ascii="Times New Roman" w:hAnsi="Times New Roman"/>
          <w:lang w:val="vi-VN"/>
        </w:rPr>
        <w:t>/202</w:t>
      </w:r>
      <w:r>
        <w:rPr>
          <w:rFonts w:ascii="Times New Roman" w:hAnsi="Times New Roman"/>
        </w:rPr>
        <w:t>1.</w:t>
      </w:r>
    </w:p>
    <w:p w:rsidR="00D65A8F" w:rsidRPr="00C70E5F" w:rsidRDefault="00D65A8F" w:rsidP="00D65A8F">
      <w:pPr>
        <w:spacing w:before="60"/>
        <w:ind w:firstLine="567"/>
        <w:jc w:val="both"/>
        <w:rPr>
          <w:rFonts w:ascii="Times New Roman" w:hAnsi="Times New Roman"/>
          <w:b/>
          <w:lang w:val="nl-NL"/>
        </w:rPr>
      </w:pPr>
      <w:r w:rsidRPr="00967834">
        <w:rPr>
          <w:rFonts w:ascii="Times New Roman" w:hAnsi="Times New Roman"/>
          <w:b/>
          <w:lang w:val="nl-NL"/>
        </w:rPr>
        <w:lastRenderedPageBreak/>
        <w:t xml:space="preserve">6. Thời </w:t>
      </w:r>
      <w:r>
        <w:rPr>
          <w:rFonts w:ascii="Times New Roman" w:hAnsi="Times New Roman"/>
          <w:b/>
          <w:lang w:val="nl-NL"/>
        </w:rPr>
        <w:t xml:space="preserve"> gian giám sát trực tiếp: </w:t>
      </w:r>
      <w:r>
        <w:rPr>
          <w:rFonts w:ascii="Times New Roman" w:hAnsi="Times New Roman"/>
          <w:lang w:val="nl-NL"/>
        </w:rPr>
        <w:t>sẽ có thông báo sau</w:t>
      </w:r>
    </w:p>
    <w:p w:rsidR="00D65A8F" w:rsidRPr="00BD1719" w:rsidRDefault="00D65A8F" w:rsidP="00D65A8F">
      <w:pPr>
        <w:spacing w:before="60"/>
        <w:ind w:firstLine="567"/>
        <w:jc w:val="both"/>
        <w:rPr>
          <w:rFonts w:ascii="Times New Roman" w:hAnsi="Times New Roman"/>
          <w:b/>
          <w:lang w:val="nl-NL"/>
        </w:rPr>
      </w:pPr>
      <w:r w:rsidRPr="00BD1719">
        <w:rPr>
          <w:rFonts w:ascii="Times New Roman" w:hAnsi="Times New Roman"/>
          <w:b/>
          <w:lang w:val="nl-NL"/>
        </w:rPr>
        <w:t>IV. TỔ CHỨC THỰC HIỆN</w:t>
      </w:r>
    </w:p>
    <w:p w:rsidR="00D65A8F" w:rsidRPr="00967834" w:rsidRDefault="00D65A8F" w:rsidP="00D65A8F">
      <w:pPr>
        <w:spacing w:before="60"/>
        <w:ind w:firstLine="567"/>
        <w:jc w:val="both"/>
        <w:rPr>
          <w:rFonts w:ascii="Times New Roman" w:hAnsi="Times New Roman"/>
          <w:b/>
          <w:lang w:val="nl-NL"/>
        </w:rPr>
      </w:pPr>
      <w:r w:rsidRPr="00967834">
        <w:rPr>
          <w:rFonts w:ascii="Times New Roman" w:hAnsi="Times New Roman"/>
          <w:b/>
          <w:lang w:val="nl-NL"/>
        </w:rPr>
        <w:t xml:space="preserve">1. Ban Thường trực Ủy ban MTTQ </w:t>
      </w:r>
      <w:r>
        <w:rPr>
          <w:rFonts w:ascii="Times New Roman" w:hAnsi="Times New Roman"/>
          <w:b/>
          <w:lang w:val="nl-NL"/>
        </w:rPr>
        <w:t>huyện</w:t>
      </w:r>
    </w:p>
    <w:p w:rsidR="00D65A8F" w:rsidRDefault="00D65A8F" w:rsidP="00D65A8F">
      <w:pPr>
        <w:spacing w:before="60"/>
        <w:ind w:firstLine="567"/>
        <w:jc w:val="both"/>
        <w:rPr>
          <w:rFonts w:ascii="Times New Roman" w:hAnsi="Times New Roman"/>
          <w:spacing w:val="4"/>
          <w:lang w:val="nl-NL"/>
        </w:rPr>
      </w:pPr>
      <w:r w:rsidRPr="003129AF">
        <w:rPr>
          <w:rFonts w:ascii="Times New Roman" w:hAnsi="Times New Roman"/>
          <w:spacing w:val="4"/>
          <w:lang w:val="nl-NL"/>
        </w:rPr>
        <w:t xml:space="preserve">- Xây dựng kế hoạch giám sát; đề cương báo cáo; </w:t>
      </w:r>
    </w:p>
    <w:p w:rsidR="00D65A8F" w:rsidRPr="00967834" w:rsidRDefault="00D65A8F" w:rsidP="00D65A8F">
      <w:pPr>
        <w:spacing w:before="60"/>
        <w:ind w:firstLine="567"/>
        <w:jc w:val="both"/>
        <w:rPr>
          <w:rFonts w:ascii="Times New Roman" w:hAnsi="Times New Roman"/>
          <w:lang w:val="nl-NL"/>
        </w:rPr>
      </w:pPr>
      <w:r w:rsidRPr="00967834">
        <w:rPr>
          <w:rFonts w:ascii="Times New Roman" w:hAnsi="Times New Roman"/>
          <w:lang w:val="nl-NL"/>
        </w:rPr>
        <w:t>- Quyết định thành lập Đoàn giám sát</w:t>
      </w:r>
      <w:r>
        <w:rPr>
          <w:rFonts w:ascii="Times New Roman" w:hAnsi="Times New Roman"/>
          <w:lang w:val="nl-NL"/>
        </w:rPr>
        <w:t>;</w:t>
      </w:r>
      <w:r w:rsidRPr="00967834">
        <w:rPr>
          <w:rFonts w:ascii="Times New Roman" w:hAnsi="Times New Roman"/>
          <w:lang w:val="nl-NL"/>
        </w:rPr>
        <w:tab/>
      </w:r>
    </w:p>
    <w:p w:rsidR="00D65A8F" w:rsidRDefault="00D65A8F" w:rsidP="00D65A8F">
      <w:pPr>
        <w:spacing w:before="60"/>
        <w:ind w:firstLine="567"/>
        <w:jc w:val="both"/>
        <w:rPr>
          <w:rFonts w:ascii="Times New Roman" w:hAnsi="Times New Roman"/>
          <w:lang w:val="nl-NL"/>
        </w:rPr>
      </w:pPr>
      <w:r w:rsidRPr="00967834">
        <w:rPr>
          <w:rFonts w:ascii="Times New Roman" w:hAnsi="Times New Roman"/>
          <w:lang w:val="nl-NL"/>
        </w:rPr>
        <w:t xml:space="preserve">- </w:t>
      </w:r>
      <w:r>
        <w:rPr>
          <w:rFonts w:ascii="Times New Roman" w:hAnsi="Times New Roman"/>
          <w:lang w:val="nl-NL"/>
        </w:rPr>
        <w:t xml:space="preserve">Dự thảo và kết luận </w:t>
      </w:r>
      <w:r w:rsidRPr="00967834">
        <w:rPr>
          <w:rFonts w:ascii="Times New Roman" w:hAnsi="Times New Roman"/>
          <w:lang w:val="nl-NL"/>
        </w:rPr>
        <w:t>gi</w:t>
      </w:r>
      <w:r>
        <w:rPr>
          <w:rFonts w:ascii="Times New Roman" w:hAnsi="Times New Roman"/>
          <w:lang w:val="nl-NL"/>
        </w:rPr>
        <w:t>ám sát;</w:t>
      </w:r>
    </w:p>
    <w:p w:rsidR="00D65A8F" w:rsidRPr="00967834" w:rsidRDefault="00D65A8F" w:rsidP="00D65A8F">
      <w:pPr>
        <w:spacing w:before="60"/>
        <w:ind w:firstLine="567"/>
        <w:jc w:val="both"/>
        <w:rPr>
          <w:rFonts w:ascii="Times New Roman" w:hAnsi="Times New Roman"/>
          <w:lang w:val="nl-NL"/>
        </w:rPr>
      </w:pPr>
      <w:r>
        <w:rPr>
          <w:rFonts w:ascii="Times New Roman" w:hAnsi="Times New Roman"/>
          <w:lang w:val="nl-NL"/>
        </w:rPr>
        <w:t>- Chuẩn bị điều kiện, phương tiện phục vụ cho Đoàn giám sát.</w:t>
      </w:r>
    </w:p>
    <w:p w:rsidR="00D65A8F" w:rsidRPr="00967834" w:rsidRDefault="00D65A8F" w:rsidP="00D65A8F">
      <w:pPr>
        <w:spacing w:before="60"/>
        <w:ind w:firstLine="567"/>
        <w:jc w:val="both"/>
        <w:rPr>
          <w:rFonts w:ascii="Times New Roman" w:hAnsi="Times New Roman"/>
          <w:lang w:val="nl-NL"/>
        </w:rPr>
      </w:pPr>
      <w:r w:rsidRPr="00967834">
        <w:rPr>
          <w:rFonts w:ascii="Times New Roman" w:hAnsi="Times New Roman"/>
          <w:b/>
          <w:lang w:val="nl-NL"/>
        </w:rPr>
        <w:t xml:space="preserve">2. Đoàn giám sát </w:t>
      </w:r>
    </w:p>
    <w:p w:rsidR="00D65A8F" w:rsidRPr="00C80978" w:rsidRDefault="00D65A8F" w:rsidP="00D65A8F">
      <w:pPr>
        <w:spacing w:before="60"/>
        <w:ind w:firstLine="567"/>
        <w:jc w:val="both"/>
        <w:rPr>
          <w:rFonts w:ascii="Times New Roman" w:hAnsi="Times New Roman"/>
          <w:spacing w:val="-4"/>
          <w:lang w:val="nl-NL"/>
        </w:rPr>
      </w:pPr>
      <w:r w:rsidRPr="00C80978">
        <w:rPr>
          <w:rFonts w:ascii="Times New Roman" w:hAnsi="Times New Roman"/>
          <w:spacing w:val="-4"/>
          <w:lang w:val="nl-NL"/>
        </w:rPr>
        <w:t>- Nghiên cứu kế hoạch giám sát, nội dung đề cương, báo cáo của đơn vị được giám sát, đề xuất và nêu các nội dung cần trao đổi làm rõ với đơn vị được giám sát;</w:t>
      </w:r>
    </w:p>
    <w:p w:rsidR="00D65A8F" w:rsidRPr="00967834" w:rsidRDefault="00D65A8F" w:rsidP="00D65A8F">
      <w:pPr>
        <w:spacing w:before="60"/>
        <w:ind w:firstLine="567"/>
        <w:jc w:val="both"/>
        <w:rPr>
          <w:rFonts w:ascii="Times New Roman" w:hAnsi="Times New Roman"/>
          <w:lang w:val="nl-NL"/>
        </w:rPr>
      </w:pPr>
      <w:r w:rsidRPr="00967834">
        <w:rPr>
          <w:rFonts w:ascii="Times New Roman" w:hAnsi="Times New Roman"/>
          <w:lang w:val="nl-NL"/>
        </w:rPr>
        <w:t xml:space="preserve">- </w:t>
      </w:r>
      <w:r w:rsidRPr="003129AF">
        <w:rPr>
          <w:rFonts w:ascii="Times New Roman" w:hAnsi="Times New Roman"/>
          <w:spacing w:val="4"/>
          <w:lang w:val="nl-NL"/>
        </w:rPr>
        <w:t xml:space="preserve">Xây dựng </w:t>
      </w:r>
      <w:r w:rsidRPr="00967834">
        <w:rPr>
          <w:rFonts w:ascii="Times New Roman" w:hAnsi="Times New Roman"/>
          <w:lang w:val="nl-NL"/>
        </w:rPr>
        <w:t xml:space="preserve">lịch </w:t>
      </w:r>
      <w:r w:rsidRPr="00C80978">
        <w:rPr>
          <w:rFonts w:ascii="Times New Roman" w:hAnsi="Times New Roman"/>
          <w:spacing w:val="-4"/>
          <w:lang w:val="nl-NL"/>
        </w:rPr>
        <w:t>giám sát</w:t>
      </w:r>
      <w:r>
        <w:rPr>
          <w:rFonts w:ascii="Times New Roman" w:hAnsi="Times New Roman"/>
          <w:spacing w:val="-4"/>
          <w:lang w:val="nl-NL"/>
        </w:rPr>
        <w:t>,</w:t>
      </w:r>
      <w:r>
        <w:rPr>
          <w:rFonts w:ascii="Times New Roman" w:hAnsi="Times New Roman"/>
          <w:lang w:val="nl-NL"/>
        </w:rPr>
        <w:t xml:space="preserve"> t</w:t>
      </w:r>
      <w:r w:rsidRPr="00967834">
        <w:rPr>
          <w:rFonts w:ascii="Times New Roman" w:hAnsi="Times New Roman"/>
          <w:lang w:val="nl-NL"/>
        </w:rPr>
        <w:t>ham gia đầy đủ các buổi làm việc trực tiếp tại các đơn vị theo lịch</w:t>
      </w:r>
      <w:r>
        <w:rPr>
          <w:rFonts w:ascii="Times New Roman" w:hAnsi="Times New Roman"/>
          <w:lang w:val="nl-NL"/>
        </w:rPr>
        <w:t>.</w:t>
      </w:r>
    </w:p>
    <w:p w:rsidR="00D65A8F" w:rsidRDefault="00D65A8F" w:rsidP="00D65A8F">
      <w:pPr>
        <w:spacing w:before="60"/>
        <w:ind w:firstLine="567"/>
        <w:jc w:val="both"/>
        <w:rPr>
          <w:rFonts w:ascii="Times New Roman" w:hAnsi="Times New Roman"/>
          <w:lang w:val="nl-NL"/>
        </w:rPr>
      </w:pPr>
      <w:r w:rsidRPr="00967834">
        <w:rPr>
          <w:rFonts w:ascii="Times New Roman" w:hAnsi="Times New Roman"/>
          <w:lang w:val="nl-NL"/>
        </w:rPr>
        <w:t xml:space="preserve">- </w:t>
      </w:r>
      <w:r>
        <w:rPr>
          <w:rFonts w:ascii="Times New Roman" w:hAnsi="Times New Roman"/>
          <w:spacing w:val="4"/>
          <w:lang w:val="nl-NL"/>
        </w:rPr>
        <w:t>Tổng</w:t>
      </w:r>
      <w:r w:rsidRPr="0005343E">
        <w:rPr>
          <w:rFonts w:ascii="Times New Roman" w:hAnsi="Times New Roman"/>
          <w:spacing w:val="4"/>
          <w:lang w:val="nl-NL"/>
        </w:rPr>
        <w:t xml:space="preserve"> hợp báo cáo của đơn vị được giám sát, các tài liệu có liên quan đến nội dung giám sát</w:t>
      </w:r>
      <w:r w:rsidRPr="003129AF">
        <w:rPr>
          <w:rFonts w:ascii="Times New Roman" w:hAnsi="Times New Roman"/>
          <w:spacing w:val="4"/>
          <w:lang w:val="nl-NL"/>
        </w:rPr>
        <w:t>;</w:t>
      </w:r>
      <w:r w:rsidRPr="00BE04A1">
        <w:rPr>
          <w:rFonts w:ascii="Times New Roman" w:hAnsi="Times New Roman"/>
          <w:spacing w:val="4"/>
          <w:lang w:val="nl-NL"/>
        </w:rPr>
        <w:t xml:space="preserve"> </w:t>
      </w:r>
      <w:r>
        <w:rPr>
          <w:rFonts w:ascii="Times New Roman" w:hAnsi="Times New Roman"/>
          <w:spacing w:val="4"/>
          <w:lang w:val="nl-NL"/>
        </w:rPr>
        <w:t>x</w:t>
      </w:r>
      <w:r w:rsidRPr="00967834">
        <w:rPr>
          <w:rFonts w:ascii="Times New Roman" w:hAnsi="Times New Roman"/>
          <w:lang w:val="nl-NL"/>
        </w:rPr>
        <w:t xml:space="preserve">ây dựng báo cáo </w:t>
      </w:r>
      <w:r>
        <w:rPr>
          <w:rFonts w:ascii="Times New Roman" w:hAnsi="Times New Roman"/>
          <w:lang w:val="nl-NL"/>
        </w:rPr>
        <w:t xml:space="preserve">kết quả </w:t>
      </w:r>
      <w:r w:rsidRPr="00967834">
        <w:rPr>
          <w:rFonts w:ascii="Times New Roman" w:hAnsi="Times New Roman"/>
          <w:lang w:val="nl-NL"/>
        </w:rPr>
        <w:t>giám sát</w:t>
      </w:r>
      <w:r>
        <w:rPr>
          <w:rFonts w:ascii="Times New Roman" w:hAnsi="Times New Roman"/>
          <w:lang w:val="nl-NL"/>
        </w:rPr>
        <w:t xml:space="preserve"> và dự thảo kết luận </w:t>
      </w:r>
      <w:r w:rsidRPr="00C80978">
        <w:rPr>
          <w:rFonts w:ascii="Times New Roman" w:hAnsi="Times New Roman"/>
          <w:spacing w:val="-4"/>
          <w:lang w:val="nl-NL"/>
        </w:rPr>
        <w:t>giám sát</w:t>
      </w:r>
      <w:r w:rsidRPr="00967834">
        <w:rPr>
          <w:rFonts w:ascii="Times New Roman" w:hAnsi="Times New Roman"/>
          <w:lang w:val="nl-NL"/>
        </w:rPr>
        <w:t xml:space="preserve">. </w:t>
      </w:r>
    </w:p>
    <w:p w:rsidR="00D65A8F" w:rsidRPr="00967834" w:rsidRDefault="00D65A8F" w:rsidP="00D65A8F">
      <w:pPr>
        <w:spacing w:before="60"/>
        <w:ind w:firstLine="567"/>
        <w:jc w:val="both"/>
        <w:rPr>
          <w:rFonts w:ascii="Times New Roman" w:hAnsi="Times New Roman"/>
          <w:lang w:val="nl-NL"/>
        </w:rPr>
      </w:pPr>
      <w:r w:rsidRPr="00967834">
        <w:rPr>
          <w:rFonts w:ascii="Times New Roman" w:hAnsi="Times New Roman"/>
          <w:b/>
          <w:lang w:val="nl-NL"/>
        </w:rPr>
        <w:t xml:space="preserve">3. </w:t>
      </w:r>
      <w:r>
        <w:rPr>
          <w:rFonts w:ascii="Times New Roman" w:hAnsi="Times New Roman"/>
          <w:b/>
          <w:lang w:val="nl-NL"/>
        </w:rPr>
        <w:t>Đ</w:t>
      </w:r>
      <w:r w:rsidRPr="00967834">
        <w:rPr>
          <w:rFonts w:ascii="Times New Roman" w:hAnsi="Times New Roman"/>
          <w:b/>
          <w:lang w:val="nl-NL"/>
        </w:rPr>
        <w:t>ơn vị được giám sát</w:t>
      </w:r>
    </w:p>
    <w:p w:rsidR="00D65A8F" w:rsidRPr="003129AF" w:rsidRDefault="00D65A8F" w:rsidP="00D65A8F">
      <w:pPr>
        <w:spacing w:before="60"/>
        <w:ind w:firstLine="567"/>
        <w:jc w:val="both"/>
        <w:rPr>
          <w:rFonts w:ascii="Times New Roman" w:hAnsi="Times New Roman"/>
          <w:spacing w:val="4"/>
          <w:lang w:val="nl-NL"/>
        </w:rPr>
      </w:pPr>
      <w:r w:rsidRPr="003129AF">
        <w:rPr>
          <w:rFonts w:ascii="Times New Roman" w:hAnsi="Times New Roman"/>
          <w:spacing w:val="4"/>
          <w:lang w:val="nl-NL"/>
        </w:rPr>
        <w:t xml:space="preserve">- Tổ chức thực hiện và tạo điều kiện để </w:t>
      </w:r>
      <w:r>
        <w:rPr>
          <w:rFonts w:ascii="Times New Roman" w:hAnsi="Times New Roman"/>
          <w:spacing w:val="4"/>
          <w:lang w:val="nl-NL"/>
        </w:rPr>
        <w:t xml:space="preserve">Đoàn giám sát của </w:t>
      </w:r>
      <w:r w:rsidRPr="003129AF">
        <w:rPr>
          <w:rFonts w:ascii="Times New Roman" w:hAnsi="Times New Roman"/>
          <w:spacing w:val="4"/>
          <w:lang w:val="nl-NL"/>
        </w:rPr>
        <w:t xml:space="preserve">Ủy ban MTTQ </w:t>
      </w:r>
      <w:r>
        <w:rPr>
          <w:rFonts w:ascii="Times New Roman" w:hAnsi="Times New Roman"/>
          <w:spacing w:val="4"/>
          <w:lang w:val="nl-NL"/>
        </w:rPr>
        <w:t>huyện thực hiện kế hoạch giám sát.</w:t>
      </w:r>
    </w:p>
    <w:p w:rsidR="00D65A8F" w:rsidRPr="00967834" w:rsidRDefault="00D65A8F" w:rsidP="00D65A8F">
      <w:pPr>
        <w:spacing w:before="60"/>
        <w:ind w:firstLine="567"/>
        <w:jc w:val="both"/>
        <w:rPr>
          <w:rFonts w:ascii="Times New Roman" w:hAnsi="Times New Roman"/>
          <w:lang w:val="nl-NL"/>
        </w:rPr>
      </w:pPr>
      <w:r w:rsidRPr="00967834">
        <w:rPr>
          <w:rFonts w:ascii="Times New Roman" w:hAnsi="Times New Roman"/>
          <w:lang w:val="nl-NL"/>
        </w:rPr>
        <w:t xml:space="preserve">- </w:t>
      </w:r>
      <w:r>
        <w:rPr>
          <w:rFonts w:ascii="Times New Roman" w:hAnsi="Times New Roman"/>
          <w:lang w:val="nl-NL"/>
        </w:rPr>
        <w:t>X</w:t>
      </w:r>
      <w:r w:rsidRPr="00967834">
        <w:rPr>
          <w:rFonts w:ascii="Times New Roman" w:hAnsi="Times New Roman"/>
          <w:lang w:val="nl-NL"/>
        </w:rPr>
        <w:t xml:space="preserve">ây dựng báo cáo theo đề cương, gửi về Ban Thường trực Ủy ban MTTQ </w:t>
      </w:r>
      <w:r>
        <w:rPr>
          <w:rFonts w:ascii="Times New Roman" w:hAnsi="Times New Roman"/>
          <w:lang w:val="nl-NL"/>
        </w:rPr>
        <w:t>huyện</w:t>
      </w:r>
      <w:r w:rsidRPr="00967834">
        <w:rPr>
          <w:rFonts w:ascii="Times New Roman" w:hAnsi="Times New Roman"/>
          <w:lang w:val="nl-NL"/>
        </w:rPr>
        <w:t xml:space="preserve"> đúng thời gian </w:t>
      </w:r>
      <w:r>
        <w:rPr>
          <w:rFonts w:ascii="Times New Roman" w:hAnsi="Times New Roman"/>
          <w:lang w:val="nl-NL"/>
        </w:rPr>
        <w:t>trước ngày 30/6/2021.</w:t>
      </w:r>
    </w:p>
    <w:p w:rsidR="00D65A8F" w:rsidRPr="00967834" w:rsidRDefault="00D65A8F" w:rsidP="00D65A8F">
      <w:pPr>
        <w:spacing w:before="60"/>
        <w:ind w:firstLine="567"/>
        <w:jc w:val="both"/>
        <w:rPr>
          <w:rFonts w:ascii="Times New Roman" w:hAnsi="Times New Roman"/>
          <w:lang w:val="nl-NL"/>
        </w:rPr>
      </w:pPr>
      <w:r w:rsidRPr="00967834">
        <w:rPr>
          <w:rFonts w:ascii="Times New Roman" w:hAnsi="Times New Roman"/>
          <w:lang w:val="nl-NL"/>
        </w:rPr>
        <w:t>- Bố trí thời gian, địa điểm, thành phần làm việc với đoàn giám sát của Ủy ban MTTQ</w:t>
      </w:r>
      <w:r>
        <w:rPr>
          <w:rFonts w:ascii="Times New Roman" w:hAnsi="Times New Roman"/>
          <w:lang w:val="nl-NL"/>
        </w:rPr>
        <w:t xml:space="preserve"> huyện</w:t>
      </w:r>
      <w:r w:rsidRPr="00967834">
        <w:rPr>
          <w:rFonts w:ascii="Times New Roman" w:hAnsi="Times New Roman"/>
          <w:lang w:val="nl-NL"/>
        </w:rPr>
        <w:t xml:space="preserve"> theo </w:t>
      </w:r>
      <w:r>
        <w:rPr>
          <w:rFonts w:ascii="Times New Roman" w:hAnsi="Times New Roman"/>
          <w:lang w:val="nl-NL"/>
        </w:rPr>
        <w:t xml:space="preserve">lịch </w:t>
      </w:r>
      <w:r w:rsidRPr="00967834">
        <w:rPr>
          <w:rFonts w:ascii="Times New Roman" w:hAnsi="Times New Roman"/>
          <w:lang w:val="nl-NL"/>
        </w:rPr>
        <w:t xml:space="preserve">của </w:t>
      </w:r>
      <w:r>
        <w:rPr>
          <w:rFonts w:ascii="Times New Roman" w:hAnsi="Times New Roman"/>
          <w:lang w:val="nl-NL"/>
        </w:rPr>
        <w:t>Đ</w:t>
      </w:r>
      <w:r w:rsidRPr="00967834">
        <w:rPr>
          <w:rFonts w:ascii="Times New Roman" w:hAnsi="Times New Roman"/>
          <w:lang w:val="nl-NL"/>
        </w:rPr>
        <w:t>oàn</w:t>
      </w:r>
      <w:r>
        <w:rPr>
          <w:rFonts w:ascii="Times New Roman" w:hAnsi="Times New Roman"/>
          <w:lang w:val="nl-NL"/>
        </w:rPr>
        <w:t xml:space="preserve"> giám sát</w:t>
      </w:r>
      <w:r w:rsidRPr="00967834">
        <w:rPr>
          <w:rFonts w:ascii="Times New Roman" w:hAnsi="Times New Roman"/>
          <w:lang w:val="nl-NL"/>
        </w:rPr>
        <w:t>.</w:t>
      </w:r>
    </w:p>
    <w:p w:rsidR="00D65A8F" w:rsidRDefault="00D65A8F" w:rsidP="00D65A8F">
      <w:pPr>
        <w:spacing w:before="60"/>
        <w:ind w:firstLine="567"/>
        <w:jc w:val="both"/>
        <w:rPr>
          <w:rFonts w:ascii="Times New Roman" w:hAnsi="Times New Roman"/>
          <w:b/>
          <w:lang w:val="nl-NL"/>
        </w:rPr>
      </w:pPr>
      <w:r w:rsidRPr="00967834">
        <w:rPr>
          <w:rFonts w:ascii="Times New Roman" w:hAnsi="Times New Roman"/>
          <w:b/>
          <w:lang w:val="nl-NL"/>
        </w:rPr>
        <w:t xml:space="preserve">4. </w:t>
      </w:r>
      <w:r>
        <w:rPr>
          <w:rFonts w:ascii="Times New Roman" w:hAnsi="Times New Roman"/>
          <w:b/>
          <w:lang w:val="nl-NL"/>
        </w:rPr>
        <w:t>Kinh phí</w:t>
      </w:r>
      <w:r w:rsidRPr="00967834">
        <w:rPr>
          <w:rFonts w:ascii="Times New Roman" w:hAnsi="Times New Roman"/>
          <w:b/>
          <w:lang w:val="nl-NL"/>
        </w:rPr>
        <w:t xml:space="preserve"> thực hiện</w:t>
      </w:r>
      <w:r>
        <w:rPr>
          <w:rFonts w:ascii="Times New Roman" w:hAnsi="Times New Roman"/>
          <w:b/>
          <w:lang w:val="nl-NL"/>
        </w:rPr>
        <w:t xml:space="preserve">: </w:t>
      </w:r>
    </w:p>
    <w:p w:rsidR="00D65A8F" w:rsidRPr="00967834" w:rsidRDefault="00D65A8F" w:rsidP="00D65A8F">
      <w:pPr>
        <w:spacing w:before="60"/>
        <w:ind w:firstLine="567"/>
        <w:jc w:val="both"/>
        <w:rPr>
          <w:rFonts w:ascii="Times New Roman" w:hAnsi="Times New Roman"/>
          <w:b/>
          <w:lang w:val="nl-NL"/>
        </w:rPr>
      </w:pPr>
      <w:r w:rsidRPr="00F31E61">
        <w:rPr>
          <w:rFonts w:ascii="Times New Roman" w:hAnsi="Times New Roman"/>
          <w:lang w:val="nl-NL"/>
        </w:rPr>
        <w:t>T</w:t>
      </w:r>
      <w:r>
        <w:rPr>
          <w:rFonts w:ascii="Times New Roman" w:hAnsi="Times New Roman"/>
          <w:lang w:val="nl-NL"/>
        </w:rPr>
        <w:t xml:space="preserve">hực hiện theo </w:t>
      </w:r>
      <w:r w:rsidRPr="00F31E61">
        <w:rPr>
          <w:rFonts w:ascii="Times New Roman" w:hAnsi="Times New Roman"/>
          <w:lang w:val="nl-NL"/>
        </w:rPr>
        <w:t>quy định hiện hành</w:t>
      </w:r>
      <w:r>
        <w:rPr>
          <w:rFonts w:ascii="Times New Roman" w:hAnsi="Times New Roman"/>
          <w:lang w:val="nl-NL"/>
        </w:rPr>
        <w:t>.</w:t>
      </w:r>
    </w:p>
    <w:p w:rsidR="00D65A8F" w:rsidRPr="00967834" w:rsidRDefault="00D65A8F" w:rsidP="00D65A8F">
      <w:pPr>
        <w:spacing w:before="60"/>
        <w:ind w:firstLine="567"/>
        <w:jc w:val="both"/>
        <w:rPr>
          <w:rFonts w:ascii="Times New Roman" w:hAnsi="Times New Roman"/>
          <w:lang w:val="nl-NL"/>
        </w:rPr>
      </w:pPr>
      <w:r w:rsidRPr="00967834">
        <w:rPr>
          <w:rFonts w:ascii="Times New Roman" w:hAnsi="Times New Roman"/>
          <w:lang w:val="nl-NL"/>
        </w:rPr>
        <w:t xml:space="preserve">Trên đây là kế hoạch giám sát </w:t>
      </w:r>
      <w:r>
        <w:rPr>
          <w:rFonts w:ascii="Times New Roman" w:hAnsi="Times New Roman"/>
          <w:lang w:val="nl-NL"/>
        </w:rPr>
        <w:t xml:space="preserve">của </w:t>
      </w:r>
      <w:r w:rsidRPr="00967834">
        <w:rPr>
          <w:rFonts w:ascii="Times New Roman" w:hAnsi="Times New Roman"/>
          <w:lang w:val="nl-NL"/>
        </w:rPr>
        <w:t>Ban Thường trực Uỷ ban MTTQ</w:t>
      </w:r>
      <w:r>
        <w:rPr>
          <w:rFonts w:ascii="Times New Roman" w:hAnsi="Times New Roman"/>
          <w:lang w:val="nl-NL"/>
        </w:rPr>
        <w:t xml:space="preserve"> huyện,</w:t>
      </w:r>
      <w:r w:rsidRPr="00967834">
        <w:rPr>
          <w:rFonts w:ascii="Times New Roman" w:hAnsi="Times New Roman"/>
          <w:lang w:val="nl-NL"/>
        </w:rPr>
        <w:t xml:space="preserve"> đề nghị các đơn vị liên quan phối hợp chỉ đạo và triển khai thực hiện để cuộc giám sát thực hiện theo đúng kế hoạch đề ra. Trong quá trình tổ chức thực hiện nếu có vấn đề khó khăn, vướng mắc xin liên hệ với </w:t>
      </w:r>
      <w:r>
        <w:rPr>
          <w:rFonts w:ascii="Times New Roman" w:hAnsi="Times New Roman"/>
          <w:lang w:val="nl-NL"/>
        </w:rPr>
        <w:t>Ban thường trực</w:t>
      </w:r>
      <w:r w:rsidRPr="00967834">
        <w:rPr>
          <w:rFonts w:ascii="Times New Roman" w:hAnsi="Times New Roman"/>
          <w:lang w:val="nl-NL"/>
        </w:rPr>
        <w:t xml:space="preserve"> Ủy ban MTTQ </w:t>
      </w:r>
      <w:r>
        <w:rPr>
          <w:rFonts w:ascii="Times New Roman" w:hAnsi="Times New Roman"/>
          <w:lang w:val="nl-NL"/>
        </w:rPr>
        <w:t>huyện, ĐT: 0915689001) để được cùng phối hợp giải quyết.</w:t>
      </w:r>
    </w:p>
    <w:p w:rsidR="00D65A8F" w:rsidRPr="00967834" w:rsidRDefault="00D65A8F" w:rsidP="00D65A8F">
      <w:pPr>
        <w:ind w:firstLine="720"/>
        <w:jc w:val="both"/>
        <w:rPr>
          <w:rFonts w:ascii="Times New Roman" w:hAnsi="Times New Roman"/>
          <w:lang w:val="nl-NL"/>
        </w:rPr>
      </w:pPr>
    </w:p>
    <w:tbl>
      <w:tblPr>
        <w:tblW w:w="9720" w:type="dxa"/>
        <w:tblInd w:w="392" w:type="dxa"/>
        <w:tblLook w:val="01E0"/>
      </w:tblPr>
      <w:tblGrid>
        <w:gridCol w:w="5220"/>
        <w:gridCol w:w="4500"/>
      </w:tblGrid>
      <w:tr w:rsidR="00D65A8F" w:rsidRPr="00D97244" w:rsidTr="00C9444F">
        <w:tc>
          <w:tcPr>
            <w:tcW w:w="5220" w:type="dxa"/>
          </w:tcPr>
          <w:p w:rsidR="00D65A8F" w:rsidRPr="00D97244" w:rsidRDefault="00D65A8F" w:rsidP="00C9444F">
            <w:pPr>
              <w:ind w:left="-108"/>
              <w:jc w:val="both"/>
              <w:rPr>
                <w:rFonts w:ascii="Times New Roman" w:hAnsi="Times New Roman"/>
                <w:b/>
                <w:i/>
                <w:sz w:val="26"/>
                <w:lang w:val="nl-NL"/>
              </w:rPr>
            </w:pPr>
            <w:r w:rsidRPr="00D97244">
              <w:rPr>
                <w:rFonts w:ascii="Times New Roman" w:hAnsi="Times New Roman"/>
                <w:b/>
                <w:i/>
                <w:sz w:val="26"/>
                <w:lang w:val="nl-NL"/>
              </w:rPr>
              <w:t>Nơi nhận:</w:t>
            </w:r>
          </w:p>
          <w:p w:rsidR="00D65A8F" w:rsidRPr="00D97244" w:rsidRDefault="00D65A8F" w:rsidP="00C9444F">
            <w:pPr>
              <w:ind w:left="-108"/>
              <w:jc w:val="both"/>
              <w:rPr>
                <w:rFonts w:ascii="Times New Roman" w:hAnsi="Times New Roman"/>
                <w:sz w:val="24"/>
                <w:lang w:val="nl-NL"/>
              </w:rPr>
            </w:pPr>
            <w:r w:rsidRPr="00D97244">
              <w:rPr>
                <w:rFonts w:ascii="Times New Roman" w:hAnsi="Times New Roman"/>
                <w:b/>
                <w:sz w:val="24"/>
                <w:lang w:val="nl-NL"/>
              </w:rPr>
              <w:t xml:space="preserve">- </w:t>
            </w:r>
            <w:r w:rsidRPr="00D97244">
              <w:rPr>
                <w:rFonts w:ascii="Times New Roman" w:hAnsi="Times New Roman"/>
                <w:sz w:val="24"/>
                <w:lang w:val="nl-NL"/>
              </w:rPr>
              <w:t xml:space="preserve">Ban TT Ủy ban MTTQ </w:t>
            </w:r>
            <w:r>
              <w:rPr>
                <w:rFonts w:ascii="Times New Roman" w:hAnsi="Times New Roman"/>
                <w:sz w:val="24"/>
                <w:lang w:val="nl-NL"/>
              </w:rPr>
              <w:t>Tỉnh</w:t>
            </w:r>
            <w:r w:rsidRPr="00D97244">
              <w:rPr>
                <w:rFonts w:ascii="Times New Roman" w:hAnsi="Times New Roman"/>
                <w:sz w:val="24"/>
                <w:lang w:val="nl-NL"/>
              </w:rPr>
              <w:t>;</w:t>
            </w:r>
          </w:p>
          <w:p w:rsidR="00D65A8F" w:rsidRDefault="00D65A8F" w:rsidP="00C9444F">
            <w:pPr>
              <w:ind w:left="-108"/>
              <w:jc w:val="both"/>
              <w:rPr>
                <w:rFonts w:ascii="Times New Roman" w:hAnsi="Times New Roman"/>
                <w:sz w:val="24"/>
                <w:lang w:val="nl-NL"/>
              </w:rPr>
            </w:pPr>
            <w:r w:rsidRPr="00D97244">
              <w:rPr>
                <w:rFonts w:ascii="Times New Roman" w:hAnsi="Times New Roman"/>
                <w:sz w:val="24"/>
                <w:lang w:val="nl-NL"/>
              </w:rPr>
              <w:t xml:space="preserve">- TT </w:t>
            </w:r>
            <w:r>
              <w:rPr>
                <w:rFonts w:ascii="Times New Roman" w:hAnsi="Times New Roman"/>
                <w:sz w:val="24"/>
                <w:lang w:val="nl-NL"/>
              </w:rPr>
              <w:t xml:space="preserve">Huyện </w:t>
            </w:r>
            <w:r w:rsidRPr="00D97244">
              <w:rPr>
                <w:rFonts w:ascii="Times New Roman" w:hAnsi="Times New Roman"/>
                <w:sz w:val="24"/>
                <w:lang w:val="nl-NL"/>
              </w:rPr>
              <w:t>uỷ</w:t>
            </w:r>
            <w:r>
              <w:rPr>
                <w:rFonts w:ascii="Times New Roman" w:hAnsi="Times New Roman"/>
                <w:sz w:val="24"/>
                <w:lang w:val="nl-NL"/>
              </w:rPr>
              <w:t>;</w:t>
            </w:r>
          </w:p>
          <w:p w:rsidR="00D65A8F" w:rsidRDefault="00D65A8F" w:rsidP="00C9444F">
            <w:pPr>
              <w:ind w:left="-108"/>
              <w:jc w:val="both"/>
              <w:rPr>
                <w:rFonts w:ascii="Times New Roman" w:hAnsi="Times New Roman"/>
                <w:sz w:val="24"/>
                <w:lang w:val="nl-NL"/>
              </w:rPr>
            </w:pPr>
            <w:r>
              <w:rPr>
                <w:rFonts w:ascii="Times New Roman" w:hAnsi="Times New Roman"/>
                <w:sz w:val="24"/>
                <w:lang w:val="nl-NL"/>
              </w:rPr>
              <w:t>- Thường trực</w:t>
            </w:r>
            <w:r w:rsidRPr="00D97244">
              <w:rPr>
                <w:rFonts w:ascii="Times New Roman" w:hAnsi="Times New Roman"/>
                <w:sz w:val="24"/>
                <w:lang w:val="nl-NL"/>
              </w:rPr>
              <w:t xml:space="preserve"> HĐND</w:t>
            </w:r>
            <w:r>
              <w:rPr>
                <w:rFonts w:ascii="Times New Roman" w:hAnsi="Times New Roman"/>
                <w:sz w:val="24"/>
                <w:lang w:val="nl-NL"/>
              </w:rPr>
              <w:t xml:space="preserve"> huyện;</w:t>
            </w:r>
          </w:p>
          <w:p w:rsidR="00D65A8F" w:rsidRPr="00D97244" w:rsidRDefault="00D65A8F" w:rsidP="00C9444F">
            <w:pPr>
              <w:ind w:left="-108"/>
              <w:jc w:val="both"/>
              <w:rPr>
                <w:rFonts w:ascii="Times New Roman" w:hAnsi="Times New Roman"/>
                <w:sz w:val="24"/>
                <w:lang w:val="nl-NL"/>
              </w:rPr>
            </w:pPr>
            <w:r>
              <w:rPr>
                <w:rFonts w:ascii="Times New Roman" w:hAnsi="Times New Roman"/>
                <w:sz w:val="24"/>
                <w:lang w:val="nl-NL"/>
              </w:rPr>
              <w:t>- Lãnh đạo</w:t>
            </w:r>
            <w:r w:rsidRPr="00D97244">
              <w:rPr>
                <w:rFonts w:ascii="Times New Roman" w:hAnsi="Times New Roman"/>
                <w:sz w:val="24"/>
                <w:lang w:val="nl-NL"/>
              </w:rPr>
              <w:t xml:space="preserve"> UBND </w:t>
            </w:r>
            <w:r>
              <w:rPr>
                <w:rFonts w:ascii="Times New Roman" w:hAnsi="Times New Roman"/>
                <w:sz w:val="24"/>
                <w:lang w:val="nl-NL"/>
              </w:rPr>
              <w:t>huyện</w:t>
            </w:r>
            <w:r w:rsidRPr="00D97244">
              <w:rPr>
                <w:rFonts w:ascii="Times New Roman" w:hAnsi="Times New Roman"/>
                <w:sz w:val="24"/>
                <w:lang w:val="nl-NL"/>
              </w:rPr>
              <w:t>;</w:t>
            </w:r>
          </w:p>
          <w:p w:rsidR="00D65A8F" w:rsidRDefault="00D65A8F" w:rsidP="00C9444F">
            <w:pPr>
              <w:ind w:left="-108"/>
              <w:jc w:val="both"/>
              <w:rPr>
                <w:rFonts w:ascii="Times New Roman" w:hAnsi="Times New Roman"/>
                <w:sz w:val="24"/>
                <w:lang w:val="nl-NL"/>
              </w:rPr>
            </w:pPr>
            <w:r w:rsidRPr="00D97244">
              <w:rPr>
                <w:rFonts w:ascii="Times New Roman" w:hAnsi="Times New Roman"/>
                <w:sz w:val="24"/>
                <w:lang w:val="nl-NL"/>
              </w:rPr>
              <w:t>- Thành viên Đoàn giám sát;</w:t>
            </w:r>
          </w:p>
          <w:p w:rsidR="00D65A8F" w:rsidRPr="00D97244" w:rsidRDefault="00D65A8F" w:rsidP="00C9444F">
            <w:pPr>
              <w:ind w:left="-108"/>
              <w:jc w:val="both"/>
              <w:rPr>
                <w:rFonts w:ascii="Times New Roman" w:hAnsi="Times New Roman"/>
                <w:sz w:val="24"/>
                <w:lang w:val="nl-NL"/>
              </w:rPr>
            </w:pPr>
            <w:r w:rsidRPr="00D97244">
              <w:rPr>
                <w:rFonts w:ascii="Times New Roman" w:hAnsi="Times New Roman"/>
                <w:sz w:val="24"/>
                <w:lang w:val="nl-NL"/>
              </w:rPr>
              <w:t xml:space="preserve">- </w:t>
            </w:r>
            <w:r>
              <w:rPr>
                <w:rFonts w:ascii="Times New Roman" w:hAnsi="Times New Roman"/>
                <w:sz w:val="24"/>
                <w:lang w:val="nl-NL"/>
              </w:rPr>
              <w:t>TT HĐND, UBND,UBMTTQ các xã thị trấn</w:t>
            </w:r>
            <w:r w:rsidRPr="00D97244">
              <w:rPr>
                <w:rFonts w:ascii="Times New Roman" w:hAnsi="Times New Roman"/>
                <w:sz w:val="24"/>
                <w:lang w:val="nl-NL"/>
              </w:rPr>
              <w:t>;</w:t>
            </w:r>
          </w:p>
          <w:p w:rsidR="00D65A8F" w:rsidRPr="00D97244" w:rsidRDefault="00D65A8F" w:rsidP="00C9444F">
            <w:pPr>
              <w:ind w:left="-108"/>
              <w:jc w:val="both"/>
              <w:rPr>
                <w:rFonts w:ascii="Times New Roman" w:hAnsi="Times New Roman"/>
                <w:lang w:val="nl-NL"/>
              </w:rPr>
            </w:pPr>
            <w:r w:rsidRPr="00D97244">
              <w:rPr>
                <w:rFonts w:ascii="Times New Roman" w:hAnsi="Times New Roman"/>
                <w:sz w:val="24"/>
                <w:lang w:val="nl-NL"/>
              </w:rPr>
              <w:t xml:space="preserve">- </w:t>
            </w:r>
            <w:r>
              <w:rPr>
                <w:rFonts w:ascii="Times New Roman" w:hAnsi="Times New Roman"/>
                <w:sz w:val="24"/>
                <w:lang w:val="nl-NL"/>
              </w:rPr>
              <w:t xml:space="preserve">Lưu </w:t>
            </w:r>
            <w:r w:rsidRPr="00D97244">
              <w:rPr>
                <w:rFonts w:ascii="Times New Roman" w:hAnsi="Times New Roman"/>
                <w:sz w:val="24"/>
                <w:lang w:val="nl-NL"/>
              </w:rPr>
              <w:t xml:space="preserve">VP, </w:t>
            </w:r>
            <w:r>
              <w:rPr>
                <w:rFonts w:ascii="Times New Roman" w:hAnsi="Times New Roman"/>
                <w:sz w:val="24"/>
                <w:lang w:val="nl-NL"/>
              </w:rPr>
              <w:t xml:space="preserve">VT. </w:t>
            </w:r>
          </w:p>
          <w:p w:rsidR="00D65A8F" w:rsidRDefault="00D65A8F" w:rsidP="00C9444F">
            <w:pPr>
              <w:jc w:val="both"/>
              <w:rPr>
                <w:rFonts w:ascii="Times New Roman" w:hAnsi="Times New Roman"/>
                <w:lang w:val="nl-NL"/>
              </w:rPr>
            </w:pPr>
          </w:p>
          <w:p w:rsidR="00D65A8F" w:rsidRPr="00D97244" w:rsidRDefault="00D65A8F" w:rsidP="00C9444F">
            <w:pPr>
              <w:jc w:val="both"/>
              <w:rPr>
                <w:rFonts w:ascii="Times New Roman" w:hAnsi="Times New Roman"/>
                <w:lang w:val="nl-NL"/>
              </w:rPr>
            </w:pPr>
          </w:p>
        </w:tc>
        <w:tc>
          <w:tcPr>
            <w:tcW w:w="4500" w:type="dxa"/>
          </w:tcPr>
          <w:p w:rsidR="00D65A8F" w:rsidRPr="00D97244" w:rsidRDefault="00D65A8F" w:rsidP="00C9444F">
            <w:pPr>
              <w:jc w:val="both"/>
              <w:rPr>
                <w:rFonts w:ascii="Times New Roman" w:hAnsi="Times New Roman"/>
                <w:sz w:val="26"/>
                <w:lang w:val="nl-NL"/>
              </w:rPr>
            </w:pPr>
            <w:r w:rsidRPr="00D97244">
              <w:rPr>
                <w:rFonts w:ascii="Times New Roman" w:hAnsi="Times New Roman"/>
                <w:sz w:val="26"/>
                <w:lang w:val="nl-NL"/>
              </w:rPr>
              <w:t>TM. BAN THƯỜNG TRỰC</w:t>
            </w:r>
          </w:p>
          <w:p w:rsidR="00D65A8F" w:rsidRPr="00D97244" w:rsidRDefault="00D65A8F" w:rsidP="00C9444F">
            <w:pPr>
              <w:jc w:val="both"/>
              <w:rPr>
                <w:rFonts w:ascii="Times New Roman" w:hAnsi="Times New Roman"/>
                <w:b/>
                <w:lang w:val="nl-NL"/>
              </w:rPr>
            </w:pPr>
            <w:r>
              <w:rPr>
                <w:rFonts w:ascii="Times New Roman" w:hAnsi="Times New Roman"/>
                <w:b/>
                <w:lang w:val="nl-NL"/>
              </w:rPr>
              <w:t xml:space="preserve">            </w:t>
            </w:r>
            <w:r w:rsidRPr="00D97244">
              <w:rPr>
                <w:rFonts w:ascii="Times New Roman" w:hAnsi="Times New Roman"/>
                <w:b/>
                <w:lang w:val="nl-NL"/>
              </w:rPr>
              <w:t>CHỦ TỊCH</w:t>
            </w:r>
          </w:p>
          <w:p w:rsidR="00D65A8F" w:rsidRPr="00D97244" w:rsidRDefault="00D65A8F" w:rsidP="00C9444F">
            <w:pPr>
              <w:jc w:val="both"/>
              <w:rPr>
                <w:rFonts w:ascii="Times New Roman" w:hAnsi="Times New Roman"/>
                <w:b/>
                <w:lang w:val="nl-NL"/>
              </w:rPr>
            </w:pPr>
          </w:p>
          <w:p w:rsidR="00D65A8F" w:rsidRPr="00D97244" w:rsidRDefault="00D65A8F" w:rsidP="00C9444F">
            <w:pPr>
              <w:jc w:val="both"/>
              <w:rPr>
                <w:rFonts w:ascii="Times New Roman" w:hAnsi="Times New Roman"/>
                <w:b/>
                <w:lang w:val="nl-NL"/>
              </w:rPr>
            </w:pPr>
          </w:p>
          <w:p w:rsidR="00D65A8F" w:rsidRPr="00D97244" w:rsidRDefault="00D65A8F" w:rsidP="00C9444F">
            <w:pPr>
              <w:jc w:val="both"/>
              <w:rPr>
                <w:rFonts w:ascii="Times New Roman" w:hAnsi="Times New Roman"/>
                <w:b/>
                <w:lang w:val="nl-NL"/>
              </w:rPr>
            </w:pPr>
          </w:p>
          <w:p w:rsidR="00D65A8F" w:rsidRPr="00D97244" w:rsidRDefault="00D65A8F" w:rsidP="00C9444F">
            <w:pPr>
              <w:jc w:val="both"/>
              <w:rPr>
                <w:rFonts w:ascii="Times New Roman" w:hAnsi="Times New Roman"/>
                <w:b/>
                <w:lang w:val="nl-NL"/>
              </w:rPr>
            </w:pPr>
          </w:p>
          <w:p w:rsidR="00D65A8F" w:rsidRDefault="00D65A8F" w:rsidP="00C9444F">
            <w:pPr>
              <w:jc w:val="both"/>
              <w:rPr>
                <w:rFonts w:ascii="Times New Roman" w:hAnsi="Times New Roman"/>
                <w:b/>
                <w:lang w:val="nl-NL"/>
              </w:rPr>
            </w:pPr>
            <w:r>
              <w:rPr>
                <w:rFonts w:ascii="Times New Roman" w:hAnsi="Times New Roman"/>
                <w:b/>
                <w:lang w:val="nl-NL"/>
              </w:rPr>
              <w:t xml:space="preserve">             Phạm Đức Vang</w:t>
            </w:r>
          </w:p>
          <w:p w:rsidR="00D65A8F" w:rsidRPr="00D97244" w:rsidRDefault="00D65A8F" w:rsidP="00C9444F">
            <w:pPr>
              <w:jc w:val="both"/>
              <w:rPr>
                <w:rFonts w:ascii="Times New Roman" w:hAnsi="Times New Roman"/>
                <w:lang w:val="nl-NL"/>
              </w:rPr>
            </w:pPr>
          </w:p>
        </w:tc>
      </w:tr>
    </w:tbl>
    <w:p w:rsidR="00D65A8F" w:rsidRDefault="00D65A8F" w:rsidP="00D65A8F">
      <w:pPr>
        <w:shd w:val="clear" w:color="auto" w:fill="FFFFFF"/>
        <w:jc w:val="center"/>
        <w:rPr>
          <w:rFonts w:ascii="Times New Roman" w:hAnsi="Times New Roman"/>
          <w:b/>
          <w:color w:val="000000"/>
          <w:sz w:val="30"/>
        </w:rPr>
      </w:pPr>
    </w:p>
    <w:p w:rsidR="00D65A8F" w:rsidRDefault="00D65A8F" w:rsidP="00D65A8F">
      <w:pPr>
        <w:shd w:val="clear" w:color="auto" w:fill="FFFFFF"/>
        <w:jc w:val="center"/>
        <w:rPr>
          <w:rFonts w:ascii="Times New Roman" w:hAnsi="Times New Roman"/>
          <w:b/>
          <w:color w:val="000000"/>
          <w:sz w:val="30"/>
        </w:rPr>
      </w:pPr>
    </w:p>
    <w:p w:rsidR="00D65A8F" w:rsidRDefault="00D65A8F" w:rsidP="00D65A8F">
      <w:pPr>
        <w:shd w:val="clear" w:color="auto" w:fill="FFFFFF"/>
        <w:jc w:val="center"/>
        <w:rPr>
          <w:rFonts w:ascii="Times New Roman" w:hAnsi="Times New Roman"/>
          <w:b/>
          <w:color w:val="000000"/>
          <w:sz w:val="30"/>
        </w:rPr>
      </w:pPr>
    </w:p>
    <w:p w:rsidR="00860584" w:rsidRDefault="00860584" w:rsidP="00860584">
      <w:pPr>
        <w:shd w:val="clear" w:color="auto" w:fill="FFFFFF"/>
        <w:ind w:right="-327"/>
        <w:jc w:val="center"/>
        <w:rPr>
          <w:rFonts w:ascii="Times New Roman" w:hAnsi="Times New Roman"/>
          <w:b/>
          <w:color w:val="000000"/>
          <w:sz w:val="30"/>
        </w:rPr>
      </w:pPr>
      <w:r>
        <w:rPr>
          <w:rFonts w:ascii="Times New Roman" w:hAnsi="Times New Roman"/>
          <w:b/>
          <w:color w:val="000000"/>
          <w:sz w:val="30"/>
        </w:rPr>
        <w:lastRenderedPageBreak/>
        <w:t>ĐỀ CƯƠNG GỢI Ý BÁO CÁO</w:t>
      </w:r>
    </w:p>
    <w:p w:rsidR="00860584" w:rsidRDefault="00860584" w:rsidP="00860584">
      <w:pPr>
        <w:ind w:right="-327"/>
        <w:jc w:val="center"/>
        <w:rPr>
          <w:rFonts w:ascii="Times New Roman" w:hAnsi="Times New Roman"/>
          <w:b/>
        </w:rPr>
      </w:pPr>
      <w:r>
        <w:rPr>
          <w:rFonts w:ascii="Times New Roman" w:hAnsi="Times New Roman"/>
          <w:b/>
        </w:rPr>
        <w:t>Giám sát chương trình phối hợp giữa Thường trực HĐND</w:t>
      </w:r>
      <w:proofErr w:type="gramStart"/>
      <w:r>
        <w:rPr>
          <w:rFonts w:ascii="Times New Roman" w:hAnsi="Times New Roman"/>
          <w:b/>
        </w:rPr>
        <w:t>,UBND</w:t>
      </w:r>
      <w:proofErr w:type="gramEnd"/>
      <w:r>
        <w:rPr>
          <w:rFonts w:ascii="Times New Roman" w:hAnsi="Times New Roman"/>
          <w:b/>
        </w:rPr>
        <w:t xml:space="preserve"> với</w:t>
      </w:r>
    </w:p>
    <w:p w:rsidR="00860584" w:rsidRDefault="00860584" w:rsidP="00860584">
      <w:pPr>
        <w:ind w:right="-327"/>
        <w:jc w:val="center"/>
        <w:rPr>
          <w:rFonts w:ascii="Times New Roman" w:hAnsi="Times New Roman"/>
          <w:b/>
        </w:rPr>
      </w:pPr>
      <w:r>
        <w:rPr>
          <w:rFonts w:ascii="Times New Roman" w:hAnsi="Times New Roman"/>
          <w:b/>
        </w:rPr>
        <w:t>Ủy ban MTTQ Việt Nam các xã, thị trấn</w:t>
      </w:r>
    </w:p>
    <w:p w:rsidR="00860584" w:rsidRDefault="00860584" w:rsidP="00860584">
      <w:pPr>
        <w:spacing w:line="312" w:lineRule="auto"/>
        <w:ind w:right="-327" w:firstLine="567"/>
        <w:jc w:val="center"/>
        <w:rPr>
          <w:rFonts w:ascii="Times New Roman" w:hAnsi="Times New Roman"/>
          <w:b/>
          <w:i/>
          <w:color w:val="000000"/>
        </w:rPr>
      </w:pPr>
      <w:r>
        <w:rPr>
          <w:rFonts w:ascii="Times New Roman" w:hAnsi="Times New Roman"/>
          <w:b/>
          <w:spacing w:val="2"/>
        </w:rPr>
        <w:t>(</w:t>
      </w:r>
      <w:proofErr w:type="gramStart"/>
      <w:r>
        <w:rPr>
          <w:rFonts w:ascii="Times New Roman" w:hAnsi="Times New Roman"/>
          <w:b/>
          <w:i/>
          <w:spacing w:val="2"/>
        </w:rPr>
        <w:t>từ</w:t>
      </w:r>
      <w:proofErr w:type="gramEnd"/>
      <w:r>
        <w:rPr>
          <w:rFonts w:ascii="Times New Roman" w:hAnsi="Times New Roman"/>
          <w:b/>
          <w:i/>
          <w:spacing w:val="2"/>
        </w:rPr>
        <w:t xml:space="preserve"> ngày 01/01/</w:t>
      </w:r>
      <w:r>
        <w:rPr>
          <w:rFonts w:ascii="Times New Roman" w:hAnsi="Times New Roman"/>
          <w:b/>
          <w:i/>
          <w:color w:val="000000"/>
        </w:rPr>
        <w:t>2020 đến 30/6/2021)</w:t>
      </w:r>
    </w:p>
    <w:p w:rsidR="00860584" w:rsidRDefault="00860584" w:rsidP="00860584">
      <w:pPr>
        <w:spacing w:line="312" w:lineRule="auto"/>
        <w:ind w:right="-327"/>
        <w:jc w:val="both"/>
        <w:rPr>
          <w:rFonts w:ascii="Times New Roman" w:hAnsi="Times New Roman"/>
          <w:b/>
          <w:spacing w:val="2"/>
        </w:rPr>
      </w:pPr>
    </w:p>
    <w:p w:rsidR="00860584" w:rsidRPr="00F246D1" w:rsidRDefault="00860584" w:rsidP="00860584">
      <w:pPr>
        <w:ind w:right="-327"/>
        <w:rPr>
          <w:rFonts w:ascii="Times New Roman" w:hAnsi="Times New Roman"/>
          <w:b/>
          <w:color w:val="000000"/>
        </w:rPr>
      </w:pPr>
      <w:r>
        <w:rPr>
          <w:rFonts w:ascii="Times New Roman" w:hAnsi="Times New Roman"/>
          <w:color w:val="000000"/>
        </w:rPr>
        <w:tab/>
      </w:r>
      <w:r w:rsidRPr="00F246D1">
        <w:rPr>
          <w:rFonts w:ascii="Times New Roman" w:hAnsi="Times New Roman"/>
          <w:b/>
          <w:color w:val="000000"/>
        </w:rPr>
        <w:t>1</w:t>
      </w:r>
      <w:r>
        <w:rPr>
          <w:rFonts w:ascii="Times New Roman" w:hAnsi="Times New Roman"/>
          <w:b/>
          <w:color w:val="000000"/>
        </w:rPr>
        <w:t>.</w:t>
      </w:r>
      <w:r w:rsidRPr="00F246D1">
        <w:rPr>
          <w:rFonts w:ascii="Times New Roman" w:hAnsi="Times New Roman"/>
          <w:b/>
          <w:color w:val="000000"/>
        </w:rPr>
        <w:t xml:space="preserve"> Mối quan hệ công tác giữa 3 </w:t>
      </w:r>
      <w:r>
        <w:rPr>
          <w:rFonts w:ascii="Times New Roman" w:hAnsi="Times New Roman"/>
          <w:b/>
          <w:color w:val="000000"/>
        </w:rPr>
        <w:t>T</w:t>
      </w:r>
      <w:r w:rsidRPr="00F246D1">
        <w:rPr>
          <w:rFonts w:ascii="Times New Roman" w:hAnsi="Times New Roman"/>
          <w:b/>
          <w:color w:val="000000"/>
        </w:rPr>
        <w:t xml:space="preserve">hường trực </w:t>
      </w:r>
    </w:p>
    <w:p w:rsidR="00860584" w:rsidRPr="00F246D1" w:rsidRDefault="00860584" w:rsidP="00860584">
      <w:pPr>
        <w:tabs>
          <w:tab w:val="center" w:pos="1620"/>
          <w:tab w:val="center" w:pos="5940"/>
        </w:tabs>
        <w:spacing w:before="120" w:after="120"/>
        <w:ind w:right="-327" w:firstLine="720"/>
        <w:jc w:val="both"/>
        <w:rPr>
          <w:rFonts w:ascii="Times New Roman" w:hAnsi="Times New Roman"/>
          <w:color w:val="000000"/>
        </w:rPr>
      </w:pPr>
      <w:r w:rsidRPr="00F246D1">
        <w:rPr>
          <w:rFonts w:ascii="Times New Roman" w:hAnsi="Times New Roman"/>
          <w:color w:val="000000"/>
        </w:rPr>
        <w:t xml:space="preserve">-  Phối hợp </w:t>
      </w:r>
      <w:r>
        <w:rPr>
          <w:rFonts w:ascii="Times New Roman" w:hAnsi="Times New Roman"/>
          <w:color w:val="000000"/>
        </w:rPr>
        <w:t xml:space="preserve">xây dựng khối đại đoàn kết dân tộc, </w:t>
      </w:r>
      <w:r w:rsidRPr="00F246D1">
        <w:rPr>
          <w:rFonts w:ascii="Times New Roman" w:hAnsi="Times New Roman"/>
          <w:color w:val="000000"/>
        </w:rPr>
        <w:t>tuyên truyền và phổ biến, giáo dục pháp luật cho nhân dân</w:t>
      </w:r>
      <w:r>
        <w:rPr>
          <w:rFonts w:ascii="Times New Roman" w:hAnsi="Times New Roman"/>
          <w:color w:val="000000"/>
        </w:rPr>
        <w:t>.</w:t>
      </w:r>
    </w:p>
    <w:p w:rsidR="00860584" w:rsidRPr="00F246D1" w:rsidRDefault="00860584" w:rsidP="00860584">
      <w:pPr>
        <w:tabs>
          <w:tab w:val="center" w:pos="1620"/>
          <w:tab w:val="center" w:pos="5940"/>
        </w:tabs>
        <w:spacing w:before="120" w:after="120"/>
        <w:ind w:right="-327" w:firstLine="720"/>
        <w:jc w:val="both"/>
        <w:rPr>
          <w:rFonts w:ascii="Times New Roman" w:hAnsi="Times New Roman"/>
          <w:color w:val="000000"/>
        </w:rPr>
      </w:pPr>
      <w:r w:rsidRPr="00F246D1">
        <w:rPr>
          <w:rFonts w:ascii="Times New Roman" w:hAnsi="Times New Roman"/>
          <w:color w:val="000000"/>
        </w:rPr>
        <w:t>-  Xây dựng Chính quyền và quản lý nhà nước</w:t>
      </w:r>
      <w:r>
        <w:rPr>
          <w:rFonts w:ascii="Times New Roman" w:hAnsi="Times New Roman"/>
          <w:color w:val="000000"/>
        </w:rPr>
        <w:t>.</w:t>
      </w:r>
    </w:p>
    <w:p w:rsidR="00860584" w:rsidRDefault="00860584" w:rsidP="00860584">
      <w:pPr>
        <w:tabs>
          <w:tab w:val="center" w:pos="1620"/>
          <w:tab w:val="center" w:pos="5940"/>
        </w:tabs>
        <w:spacing w:before="120" w:after="120"/>
        <w:ind w:right="-327" w:firstLine="720"/>
        <w:jc w:val="both"/>
        <w:rPr>
          <w:rFonts w:ascii="Times New Roman" w:hAnsi="Times New Roman"/>
          <w:color w:val="000000"/>
          <w:lang w:val="fr-FR"/>
        </w:rPr>
      </w:pPr>
      <w:r w:rsidRPr="00F246D1">
        <w:rPr>
          <w:rFonts w:ascii="Times New Roman" w:hAnsi="Times New Roman"/>
          <w:color w:val="000000"/>
          <w:lang w:val="fr-FR"/>
        </w:rPr>
        <w:t>-  Phối hợp giúp đỡ đại biểu dân cử</w:t>
      </w:r>
      <w:r>
        <w:rPr>
          <w:rFonts w:ascii="Times New Roman" w:hAnsi="Times New Roman"/>
          <w:color w:val="000000"/>
          <w:lang w:val="fr-FR"/>
        </w:rPr>
        <w:t>, công tác tiếp xúc cử tri.</w:t>
      </w:r>
    </w:p>
    <w:p w:rsidR="00860584" w:rsidRPr="00F246D1" w:rsidRDefault="00860584" w:rsidP="00860584">
      <w:pPr>
        <w:tabs>
          <w:tab w:val="center" w:pos="1620"/>
          <w:tab w:val="center" w:pos="5940"/>
        </w:tabs>
        <w:spacing w:before="120" w:after="120"/>
        <w:ind w:right="-327" w:firstLine="720"/>
        <w:jc w:val="both"/>
        <w:rPr>
          <w:rFonts w:ascii="Times New Roman" w:hAnsi="Times New Roman"/>
          <w:color w:val="000000"/>
          <w:lang w:val="fr-FR"/>
        </w:rPr>
      </w:pPr>
      <w:r>
        <w:rPr>
          <w:rFonts w:ascii="Times New Roman" w:hAnsi="Times New Roman"/>
          <w:color w:val="000000"/>
          <w:lang w:val="fr-FR"/>
        </w:rPr>
        <w:t>- Phối hợp công tác kiểm tra, giám sát và công tác sơ, tổng kết đánh giá công tác phối hợp.</w:t>
      </w:r>
    </w:p>
    <w:p w:rsidR="00860584" w:rsidRPr="00F246D1" w:rsidRDefault="00860584" w:rsidP="00860584">
      <w:pPr>
        <w:tabs>
          <w:tab w:val="center" w:pos="1620"/>
          <w:tab w:val="center" w:pos="5940"/>
        </w:tabs>
        <w:spacing w:before="120" w:after="120"/>
        <w:ind w:right="-327" w:firstLine="720"/>
        <w:jc w:val="both"/>
        <w:rPr>
          <w:rFonts w:ascii="Times New Roman" w:hAnsi="Times New Roman"/>
          <w:b/>
          <w:color w:val="000000"/>
        </w:rPr>
      </w:pPr>
      <w:r w:rsidRPr="00F246D1">
        <w:rPr>
          <w:rFonts w:ascii="Times New Roman" w:hAnsi="Times New Roman"/>
          <w:b/>
          <w:color w:val="000000"/>
        </w:rPr>
        <w:t>2</w:t>
      </w:r>
      <w:r>
        <w:rPr>
          <w:rFonts w:ascii="Times New Roman" w:hAnsi="Times New Roman"/>
          <w:b/>
          <w:color w:val="000000"/>
        </w:rPr>
        <w:t>.</w:t>
      </w:r>
      <w:r w:rsidRPr="00F246D1">
        <w:rPr>
          <w:rFonts w:ascii="Times New Roman" w:hAnsi="Times New Roman"/>
          <w:b/>
          <w:color w:val="000000"/>
        </w:rPr>
        <w:t xml:space="preserve"> </w:t>
      </w:r>
      <w:r>
        <w:rPr>
          <w:rFonts w:ascii="Times New Roman" w:hAnsi="Times New Roman"/>
          <w:b/>
          <w:color w:val="000000"/>
        </w:rPr>
        <w:t>Mố</w:t>
      </w:r>
      <w:r w:rsidRPr="00F246D1">
        <w:rPr>
          <w:rFonts w:ascii="Times New Roman" w:hAnsi="Times New Roman"/>
          <w:b/>
          <w:color w:val="000000"/>
        </w:rPr>
        <w:t xml:space="preserve">i quan hệ công tác giữa </w:t>
      </w:r>
      <w:r>
        <w:rPr>
          <w:rFonts w:ascii="Times New Roman" w:hAnsi="Times New Roman"/>
          <w:b/>
          <w:color w:val="000000"/>
        </w:rPr>
        <w:t>T</w:t>
      </w:r>
      <w:r w:rsidRPr="00F246D1">
        <w:rPr>
          <w:rFonts w:ascii="Times New Roman" w:hAnsi="Times New Roman"/>
          <w:b/>
          <w:color w:val="000000"/>
        </w:rPr>
        <w:t>hư</w:t>
      </w:r>
      <w:r>
        <w:rPr>
          <w:rFonts w:ascii="Times New Roman" w:hAnsi="Times New Roman"/>
          <w:b/>
          <w:color w:val="000000"/>
        </w:rPr>
        <w:t>ờ</w:t>
      </w:r>
      <w:r w:rsidRPr="00F246D1">
        <w:rPr>
          <w:rFonts w:ascii="Times New Roman" w:hAnsi="Times New Roman"/>
          <w:b/>
          <w:color w:val="000000"/>
        </w:rPr>
        <w:t>ng tr</w:t>
      </w:r>
      <w:r>
        <w:rPr>
          <w:rFonts w:ascii="Times New Roman" w:hAnsi="Times New Roman"/>
          <w:b/>
          <w:color w:val="000000"/>
        </w:rPr>
        <w:t>ự</w:t>
      </w:r>
      <w:r w:rsidRPr="00F246D1">
        <w:rPr>
          <w:rFonts w:ascii="Times New Roman" w:hAnsi="Times New Roman"/>
          <w:b/>
          <w:color w:val="000000"/>
        </w:rPr>
        <w:t xml:space="preserve">c Hội đồng nhân dân và Ủy ban nhân dân </w:t>
      </w:r>
    </w:p>
    <w:p w:rsidR="00860584" w:rsidRPr="00F246D1" w:rsidRDefault="00860584" w:rsidP="00860584">
      <w:pPr>
        <w:tabs>
          <w:tab w:val="center" w:pos="1620"/>
          <w:tab w:val="center" w:pos="5940"/>
        </w:tabs>
        <w:spacing w:before="120" w:after="120"/>
        <w:ind w:right="-327" w:firstLine="720"/>
        <w:jc w:val="both"/>
        <w:rPr>
          <w:rFonts w:ascii="Times New Roman" w:hAnsi="Times New Roman"/>
          <w:color w:val="000000"/>
        </w:rPr>
      </w:pPr>
      <w:r w:rsidRPr="00F246D1">
        <w:rPr>
          <w:rFonts w:ascii="Times New Roman" w:hAnsi="Times New Roman"/>
          <w:color w:val="000000"/>
        </w:rPr>
        <w:t>-  Phối hợp chuẩn bị các kỳ họp, triển khai Nghị quyết của Hội đồng nhân dân</w:t>
      </w:r>
      <w:r>
        <w:rPr>
          <w:rFonts w:ascii="Times New Roman" w:hAnsi="Times New Roman"/>
          <w:color w:val="000000"/>
        </w:rPr>
        <w:t>.</w:t>
      </w:r>
      <w:r w:rsidRPr="00F246D1">
        <w:rPr>
          <w:rFonts w:ascii="Times New Roman" w:hAnsi="Times New Roman"/>
          <w:color w:val="000000"/>
        </w:rPr>
        <w:t xml:space="preserve"> </w:t>
      </w:r>
    </w:p>
    <w:p w:rsidR="00860584" w:rsidRPr="00F246D1" w:rsidRDefault="00860584" w:rsidP="00860584">
      <w:pPr>
        <w:tabs>
          <w:tab w:val="center" w:pos="1620"/>
          <w:tab w:val="center" w:pos="5940"/>
        </w:tabs>
        <w:spacing w:before="120" w:after="120"/>
        <w:ind w:right="-327" w:firstLine="720"/>
        <w:jc w:val="both"/>
        <w:rPr>
          <w:rFonts w:ascii="Times New Roman" w:hAnsi="Times New Roman"/>
          <w:color w:val="000000"/>
        </w:rPr>
      </w:pPr>
      <w:r w:rsidRPr="00F246D1">
        <w:rPr>
          <w:rFonts w:ascii="Times New Roman" w:hAnsi="Times New Roman"/>
          <w:color w:val="000000"/>
        </w:rPr>
        <w:t xml:space="preserve"> - Quan hệ trong công tác thông tin</w:t>
      </w:r>
      <w:r>
        <w:rPr>
          <w:rFonts w:ascii="Times New Roman" w:hAnsi="Times New Roman"/>
          <w:color w:val="000000"/>
        </w:rPr>
        <w:t>.</w:t>
      </w:r>
      <w:r w:rsidRPr="00F246D1">
        <w:rPr>
          <w:rFonts w:ascii="Times New Roman" w:hAnsi="Times New Roman"/>
          <w:color w:val="000000"/>
        </w:rPr>
        <w:t xml:space="preserve"> </w:t>
      </w:r>
    </w:p>
    <w:p w:rsidR="00860584" w:rsidRPr="00F246D1" w:rsidRDefault="00860584" w:rsidP="00860584">
      <w:pPr>
        <w:tabs>
          <w:tab w:val="center" w:pos="1620"/>
          <w:tab w:val="center" w:pos="5940"/>
        </w:tabs>
        <w:spacing w:before="120" w:after="120"/>
        <w:ind w:right="-327" w:firstLine="720"/>
        <w:jc w:val="both"/>
        <w:rPr>
          <w:rFonts w:ascii="Times New Roman" w:hAnsi="Times New Roman"/>
          <w:color w:val="000000"/>
        </w:rPr>
      </w:pPr>
      <w:r w:rsidRPr="00F246D1">
        <w:rPr>
          <w:rFonts w:ascii="Times New Roman" w:hAnsi="Times New Roman"/>
          <w:color w:val="000000"/>
        </w:rPr>
        <w:t>-  Về dự các cuộc họ</w:t>
      </w:r>
      <w:r>
        <w:rPr>
          <w:rFonts w:ascii="Times New Roman" w:hAnsi="Times New Roman"/>
          <w:color w:val="000000"/>
        </w:rPr>
        <w:t>p của Ủy ban nhân dân.</w:t>
      </w:r>
    </w:p>
    <w:p w:rsidR="00860584" w:rsidRPr="00F246D1" w:rsidRDefault="00860584" w:rsidP="00860584">
      <w:pPr>
        <w:tabs>
          <w:tab w:val="center" w:pos="1620"/>
          <w:tab w:val="center" w:pos="5940"/>
        </w:tabs>
        <w:spacing w:before="120" w:after="120"/>
        <w:ind w:right="-327" w:firstLine="720"/>
        <w:jc w:val="both"/>
        <w:rPr>
          <w:rFonts w:ascii="Times New Roman" w:hAnsi="Times New Roman"/>
          <w:color w:val="000000"/>
        </w:rPr>
      </w:pPr>
      <w:r w:rsidRPr="00F246D1">
        <w:rPr>
          <w:rFonts w:ascii="Times New Roman" w:hAnsi="Times New Roman"/>
          <w:color w:val="000000"/>
        </w:rPr>
        <w:t>-  Phối hợp để nâng cao hiệu lực, hiệu quả trong công tác</w:t>
      </w:r>
      <w:r>
        <w:rPr>
          <w:rFonts w:ascii="Times New Roman" w:hAnsi="Times New Roman"/>
          <w:color w:val="000000"/>
        </w:rPr>
        <w:t xml:space="preserve"> giám sát của Thường trực và Hội đồng nhân dân. </w:t>
      </w:r>
    </w:p>
    <w:p w:rsidR="00860584" w:rsidRPr="00F246D1" w:rsidRDefault="00860584" w:rsidP="00860584">
      <w:pPr>
        <w:tabs>
          <w:tab w:val="center" w:pos="1620"/>
          <w:tab w:val="center" w:pos="5940"/>
        </w:tabs>
        <w:spacing w:before="120" w:after="120"/>
        <w:ind w:right="-327" w:firstLine="720"/>
        <w:jc w:val="both"/>
        <w:rPr>
          <w:rFonts w:ascii="Times New Roman" w:hAnsi="Times New Roman"/>
          <w:color w:val="000000"/>
        </w:rPr>
      </w:pPr>
      <w:r w:rsidRPr="00F246D1">
        <w:rPr>
          <w:rFonts w:ascii="Times New Roman" w:hAnsi="Times New Roman"/>
          <w:b/>
          <w:color w:val="000000"/>
        </w:rPr>
        <w:t xml:space="preserve"> 3</w:t>
      </w:r>
      <w:r>
        <w:rPr>
          <w:rFonts w:ascii="Times New Roman" w:hAnsi="Times New Roman"/>
          <w:b/>
          <w:color w:val="000000"/>
        </w:rPr>
        <w:t>.</w:t>
      </w:r>
      <w:r w:rsidRPr="00F246D1">
        <w:rPr>
          <w:rFonts w:ascii="Times New Roman" w:hAnsi="Times New Roman"/>
          <w:b/>
          <w:color w:val="000000"/>
        </w:rPr>
        <w:t xml:space="preserve"> Mối quan hệ công tác giữa Ủy ban nhân dân </w:t>
      </w:r>
      <w:proofErr w:type="gramStart"/>
      <w:r w:rsidRPr="00F246D1">
        <w:rPr>
          <w:rFonts w:ascii="Times New Roman" w:hAnsi="Times New Roman"/>
          <w:b/>
          <w:color w:val="000000"/>
        </w:rPr>
        <w:t>với  ban</w:t>
      </w:r>
      <w:proofErr w:type="gramEnd"/>
      <w:r w:rsidRPr="00F246D1">
        <w:rPr>
          <w:rFonts w:ascii="Times New Roman" w:hAnsi="Times New Roman"/>
          <w:b/>
          <w:color w:val="000000"/>
        </w:rPr>
        <w:t xml:space="preserve"> </w:t>
      </w:r>
      <w:r>
        <w:rPr>
          <w:rFonts w:ascii="Times New Roman" w:hAnsi="Times New Roman"/>
          <w:b/>
          <w:color w:val="000000"/>
        </w:rPr>
        <w:t>T</w:t>
      </w:r>
      <w:r w:rsidRPr="00F246D1">
        <w:rPr>
          <w:rFonts w:ascii="Times New Roman" w:hAnsi="Times New Roman"/>
          <w:b/>
          <w:color w:val="000000"/>
        </w:rPr>
        <w:t>hường trực Ủy ban MTTQ</w:t>
      </w:r>
    </w:p>
    <w:p w:rsidR="00860584" w:rsidRPr="00F246D1" w:rsidRDefault="00860584" w:rsidP="00860584">
      <w:pPr>
        <w:spacing w:before="120" w:after="120"/>
        <w:ind w:right="-327" w:firstLine="720"/>
        <w:jc w:val="both"/>
        <w:rPr>
          <w:rFonts w:ascii="Times New Roman" w:hAnsi="Times New Roman"/>
          <w:color w:val="000000"/>
        </w:rPr>
      </w:pPr>
      <w:r w:rsidRPr="00F246D1">
        <w:rPr>
          <w:rFonts w:ascii="Times New Roman" w:hAnsi="Times New Roman"/>
          <w:color w:val="000000"/>
        </w:rPr>
        <w:t>- Về kiến nghị và trả lời kiến nghị của Ban Thường trực Ủy ban Mặt trận Tổ quốc</w:t>
      </w:r>
      <w:r>
        <w:rPr>
          <w:rFonts w:ascii="Times New Roman" w:hAnsi="Times New Roman"/>
          <w:color w:val="000000"/>
        </w:rPr>
        <w:t>.</w:t>
      </w:r>
    </w:p>
    <w:p w:rsidR="00860584" w:rsidRPr="00F246D1" w:rsidRDefault="00860584" w:rsidP="00860584">
      <w:pPr>
        <w:spacing w:before="120" w:after="120"/>
        <w:ind w:right="-327" w:firstLine="720"/>
        <w:jc w:val="both"/>
        <w:rPr>
          <w:rFonts w:ascii="Times New Roman" w:hAnsi="Times New Roman"/>
          <w:color w:val="000000"/>
        </w:rPr>
      </w:pPr>
      <w:r w:rsidRPr="00F246D1">
        <w:rPr>
          <w:rFonts w:ascii="Times New Roman" w:hAnsi="Times New Roman"/>
          <w:color w:val="000000"/>
        </w:rPr>
        <w:t xml:space="preserve">- Phối hợp về hoạt động </w:t>
      </w:r>
      <w:r>
        <w:rPr>
          <w:rFonts w:ascii="Times New Roman" w:hAnsi="Times New Roman"/>
          <w:color w:val="000000"/>
        </w:rPr>
        <w:t xml:space="preserve">của Ban </w:t>
      </w:r>
      <w:r w:rsidRPr="00F246D1">
        <w:rPr>
          <w:rFonts w:ascii="Times New Roman" w:hAnsi="Times New Roman"/>
          <w:color w:val="000000"/>
        </w:rPr>
        <w:t>Thanh tra nhân dân</w:t>
      </w:r>
      <w:r>
        <w:rPr>
          <w:rFonts w:ascii="Times New Roman" w:hAnsi="Times New Roman"/>
          <w:color w:val="000000"/>
        </w:rPr>
        <w:t>, Ban GSĐTCCĐ.</w:t>
      </w:r>
    </w:p>
    <w:p w:rsidR="00860584" w:rsidRPr="00F246D1" w:rsidRDefault="00860584" w:rsidP="00860584">
      <w:pPr>
        <w:tabs>
          <w:tab w:val="center" w:pos="1620"/>
          <w:tab w:val="center" w:pos="5940"/>
        </w:tabs>
        <w:spacing w:before="120" w:after="120"/>
        <w:ind w:right="-327" w:firstLine="720"/>
        <w:jc w:val="both"/>
        <w:rPr>
          <w:rFonts w:ascii="Times New Roman" w:hAnsi="Times New Roman"/>
          <w:color w:val="000000"/>
        </w:rPr>
      </w:pPr>
      <w:r w:rsidRPr="00F246D1">
        <w:rPr>
          <w:rFonts w:ascii="Times New Roman" w:hAnsi="Times New Roman"/>
          <w:color w:val="000000"/>
        </w:rPr>
        <w:t>-</w:t>
      </w:r>
      <w:r>
        <w:rPr>
          <w:rFonts w:ascii="Times New Roman" w:hAnsi="Times New Roman"/>
          <w:color w:val="000000"/>
        </w:rPr>
        <w:t xml:space="preserve"> </w:t>
      </w:r>
      <w:r w:rsidRPr="00F246D1">
        <w:rPr>
          <w:rFonts w:ascii="Times New Roman" w:hAnsi="Times New Roman"/>
          <w:color w:val="000000"/>
        </w:rPr>
        <w:t>Thực hiện quy chế dân chủ ở cơ sở</w:t>
      </w:r>
      <w:r>
        <w:rPr>
          <w:rFonts w:ascii="Times New Roman" w:hAnsi="Times New Roman"/>
          <w:color w:val="000000"/>
        </w:rPr>
        <w:t>.</w:t>
      </w:r>
    </w:p>
    <w:p w:rsidR="00860584" w:rsidRPr="00F246D1" w:rsidRDefault="00860584" w:rsidP="00860584">
      <w:pPr>
        <w:spacing w:before="120" w:after="120"/>
        <w:ind w:right="-327" w:firstLine="720"/>
        <w:jc w:val="both"/>
        <w:rPr>
          <w:rFonts w:ascii="Times New Roman" w:hAnsi="Times New Roman"/>
          <w:color w:val="000000"/>
        </w:rPr>
      </w:pPr>
      <w:r w:rsidRPr="00F246D1">
        <w:rPr>
          <w:rFonts w:ascii="Times New Roman" w:hAnsi="Times New Roman"/>
          <w:color w:val="000000"/>
        </w:rPr>
        <w:t xml:space="preserve"> -</w:t>
      </w:r>
      <w:r>
        <w:rPr>
          <w:rFonts w:ascii="Times New Roman" w:hAnsi="Times New Roman"/>
          <w:color w:val="000000"/>
        </w:rPr>
        <w:t xml:space="preserve"> </w:t>
      </w:r>
      <w:r w:rsidRPr="00F246D1">
        <w:rPr>
          <w:rFonts w:ascii="Times New Roman" w:hAnsi="Times New Roman"/>
          <w:color w:val="000000"/>
        </w:rPr>
        <w:t xml:space="preserve">Phối hợp tổ chức tiếp xúc, đối thoại với đại diện các tầng lớp nhân dân </w:t>
      </w:r>
      <w:proofErr w:type="gramStart"/>
      <w:r w:rsidRPr="00F246D1">
        <w:rPr>
          <w:rFonts w:ascii="Times New Roman" w:hAnsi="Times New Roman"/>
          <w:color w:val="000000"/>
        </w:rPr>
        <w:t>theo</w:t>
      </w:r>
      <w:proofErr w:type="gramEnd"/>
      <w:r w:rsidRPr="00F246D1">
        <w:rPr>
          <w:rFonts w:ascii="Times New Roman" w:hAnsi="Times New Roman"/>
          <w:color w:val="000000"/>
        </w:rPr>
        <w:t xml:space="preserve"> định kỳ</w:t>
      </w:r>
      <w:r>
        <w:rPr>
          <w:rFonts w:ascii="Times New Roman" w:hAnsi="Times New Roman"/>
          <w:color w:val="000000"/>
        </w:rPr>
        <w:t>.</w:t>
      </w:r>
    </w:p>
    <w:p w:rsidR="00860584" w:rsidRPr="00F246D1" w:rsidRDefault="00860584" w:rsidP="00860584">
      <w:pPr>
        <w:spacing w:before="120" w:after="120"/>
        <w:ind w:right="-327" w:firstLine="720"/>
        <w:jc w:val="both"/>
        <w:rPr>
          <w:rFonts w:ascii="Times New Roman" w:hAnsi="Times New Roman"/>
          <w:color w:val="000000"/>
        </w:rPr>
      </w:pPr>
      <w:r w:rsidRPr="00E71E08">
        <w:rPr>
          <w:rFonts w:ascii="Times New Roman" w:hAnsi="Times New Roman"/>
        </w:rPr>
        <w:t>+ Về hoạt</w:t>
      </w:r>
      <w:r w:rsidRPr="00F246D1">
        <w:rPr>
          <w:rFonts w:ascii="Times New Roman" w:hAnsi="Times New Roman"/>
          <w:color w:val="FF0000"/>
        </w:rPr>
        <w:t xml:space="preserve"> </w:t>
      </w:r>
      <w:r w:rsidRPr="00F246D1">
        <w:rPr>
          <w:rFonts w:ascii="Times New Roman" w:hAnsi="Times New Roman"/>
          <w:color w:val="000000"/>
        </w:rPr>
        <w:t>động tiếp công dân</w:t>
      </w:r>
      <w:r>
        <w:rPr>
          <w:rFonts w:ascii="Times New Roman" w:hAnsi="Times New Roman"/>
          <w:color w:val="000000"/>
        </w:rPr>
        <w:t xml:space="preserve">, giải quyết các đơn </w:t>
      </w:r>
      <w:proofErr w:type="gramStart"/>
      <w:r>
        <w:rPr>
          <w:rFonts w:ascii="Times New Roman" w:hAnsi="Times New Roman"/>
          <w:color w:val="000000"/>
        </w:rPr>
        <w:t>thư</w:t>
      </w:r>
      <w:proofErr w:type="gramEnd"/>
      <w:r>
        <w:rPr>
          <w:rFonts w:ascii="Times New Roman" w:hAnsi="Times New Roman"/>
          <w:color w:val="000000"/>
        </w:rPr>
        <w:t>, khiếu nại</w:t>
      </w:r>
      <w:r w:rsidRPr="00F246D1">
        <w:rPr>
          <w:rFonts w:ascii="Times New Roman" w:hAnsi="Times New Roman"/>
          <w:color w:val="000000"/>
        </w:rPr>
        <w:t xml:space="preserve"> </w:t>
      </w:r>
    </w:p>
    <w:p w:rsidR="00860584" w:rsidRPr="00F246D1" w:rsidRDefault="00860584" w:rsidP="00860584">
      <w:pPr>
        <w:spacing w:before="120" w:after="120"/>
        <w:ind w:right="-327" w:firstLine="720"/>
        <w:jc w:val="both"/>
        <w:rPr>
          <w:rFonts w:ascii="Times New Roman" w:hAnsi="Times New Roman"/>
          <w:color w:val="000000"/>
        </w:rPr>
      </w:pPr>
      <w:r w:rsidRPr="00F246D1">
        <w:rPr>
          <w:rFonts w:ascii="Times New Roman" w:hAnsi="Times New Roman"/>
          <w:color w:val="000000"/>
        </w:rPr>
        <w:t>+</w:t>
      </w:r>
      <w:r>
        <w:rPr>
          <w:rFonts w:ascii="Times New Roman" w:hAnsi="Times New Roman"/>
          <w:color w:val="000000"/>
        </w:rPr>
        <w:t xml:space="preserve"> </w:t>
      </w:r>
      <w:r w:rsidRPr="00F246D1">
        <w:rPr>
          <w:rFonts w:ascii="Times New Roman" w:hAnsi="Times New Roman"/>
          <w:color w:val="000000"/>
        </w:rPr>
        <w:t xml:space="preserve">Tổ chức đối thoại với các tầng lớp nhân dân </w:t>
      </w:r>
      <w:proofErr w:type="gramStart"/>
      <w:r w:rsidRPr="00F246D1">
        <w:rPr>
          <w:rFonts w:ascii="Times New Roman" w:hAnsi="Times New Roman"/>
          <w:color w:val="000000"/>
        </w:rPr>
        <w:t>theo</w:t>
      </w:r>
      <w:proofErr w:type="gramEnd"/>
      <w:r w:rsidRPr="00F246D1">
        <w:rPr>
          <w:rFonts w:ascii="Times New Roman" w:hAnsi="Times New Roman"/>
          <w:color w:val="000000"/>
        </w:rPr>
        <w:t xml:space="preserve"> định kỳ</w:t>
      </w:r>
      <w:r>
        <w:rPr>
          <w:rFonts w:ascii="Times New Roman" w:hAnsi="Times New Roman"/>
          <w:color w:val="000000"/>
        </w:rPr>
        <w:t>.</w:t>
      </w:r>
    </w:p>
    <w:p w:rsidR="00860584" w:rsidRPr="00F246D1" w:rsidRDefault="00860584" w:rsidP="00860584">
      <w:pPr>
        <w:tabs>
          <w:tab w:val="center" w:pos="1620"/>
          <w:tab w:val="center" w:pos="5940"/>
        </w:tabs>
        <w:spacing w:before="120" w:after="120"/>
        <w:ind w:right="-327" w:firstLine="720"/>
        <w:jc w:val="both"/>
        <w:rPr>
          <w:rFonts w:ascii="Times New Roman" w:hAnsi="Times New Roman"/>
          <w:color w:val="000000"/>
        </w:rPr>
      </w:pPr>
      <w:r w:rsidRPr="00F246D1">
        <w:rPr>
          <w:rFonts w:ascii="Times New Roman" w:hAnsi="Times New Roman"/>
          <w:color w:val="000000"/>
        </w:rPr>
        <w:t>- Phối hợp trong việc tổ chức các cuộc vận động nhân dân</w:t>
      </w:r>
      <w:r>
        <w:rPr>
          <w:rFonts w:ascii="Times New Roman" w:hAnsi="Times New Roman"/>
          <w:color w:val="000000"/>
        </w:rPr>
        <w:t>.</w:t>
      </w:r>
    </w:p>
    <w:p w:rsidR="00860584" w:rsidRPr="00F246D1" w:rsidRDefault="00860584" w:rsidP="00860584">
      <w:pPr>
        <w:tabs>
          <w:tab w:val="left" w:pos="180"/>
          <w:tab w:val="center" w:pos="1620"/>
          <w:tab w:val="center" w:pos="5940"/>
        </w:tabs>
        <w:spacing w:before="120" w:after="120"/>
        <w:ind w:right="-327" w:firstLine="720"/>
        <w:jc w:val="both"/>
        <w:rPr>
          <w:rFonts w:ascii="Times New Roman" w:hAnsi="Times New Roman"/>
          <w:color w:val="000000"/>
        </w:rPr>
      </w:pPr>
      <w:r w:rsidRPr="00F246D1">
        <w:rPr>
          <w:rFonts w:ascii="Times New Roman" w:hAnsi="Times New Roman"/>
          <w:color w:val="000000"/>
        </w:rPr>
        <w:t>-  Chế độ thông tin giữa Ủy ban nhân dân và Ban Thường trực Ủy ban Mặt trận Tổ quốc Việt Nam</w:t>
      </w:r>
      <w:r>
        <w:rPr>
          <w:rFonts w:ascii="Times New Roman" w:hAnsi="Times New Roman"/>
          <w:color w:val="000000"/>
        </w:rPr>
        <w:t>.</w:t>
      </w:r>
    </w:p>
    <w:p w:rsidR="00860584" w:rsidRPr="00F246D1" w:rsidRDefault="00860584" w:rsidP="00860584">
      <w:pPr>
        <w:spacing w:before="120" w:after="120"/>
        <w:ind w:right="-327" w:firstLine="720"/>
        <w:jc w:val="both"/>
        <w:rPr>
          <w:rFonts w:ascii="Times New Roman" w:hAnsi="Times New Roman"/>
          <w:color w:val="000000"/>
        </w:rPr>
      </w:pPr>
      <w:r w:rsidRPr="00F246D1">
        <w:rPr>
          <w:rFonts w:ascii="Times New Roman" w:hAnsi="Times New Roman"/>
          <w:b/>
          <w:color w:val="000000"/>
        </w:rPr>
        <w:t xml:space="preserve">4. Mối quan hệ công tác giữa </w:t>
      </w:r>
      <w:r>
        <w:rPr>
          <w:rFonts w:ascii="Times New Roman" w:hAnsi="Times New Roman"/>
          <w:b/>
          <w:color w:val="000000"/>
        </w:rPr>
        <w:t>T</w:t>
      </w:r>
      <w:r w:rsidRPr="00F246D1">
        <w:rPr>
          <w:rFonts w:ascii="Times New Roman" w:hAnsi="Times New Roman"/>
          <w:b/>
          <w:color w:val="000000"/>
        </w:rPr>
        <w:t xml:space="preserve">hường trực hội đồng nhân dân với Ban </w:t>
      </w:r>
      <w:r>
        <w:rPr>
          <w:rFonts w:ascii="Times New Roman" w:hAnsi="Times New Roman"/>
          <w:b/>
          <w:color w:val="000000"/>
        </w:rPr>
        <w:t>T</w:t>
      </w:r>
      <w:r w:rsidRPr="00F246D1">
        <w:rPr>
          <w:rFonts w:ascii="Times New Roman" w:hAnsi="Times New Roman"/>
          <w:b/>
          <w:color w:val="000000"/>
        </w:rPr>
        <w:t>hường trực U</w:t>
      </w:r>
      <w:r>
        <w:rPr>
          <w:rFonts w:ascii="Times New Roman" w:hAnsi="Times New Roman"/>
          <w:b/>
          <w:color w:val="000000"/>
        </w:rPr>
        <w:t xml:space="preserve">ỷ ban </w:t>
      </w:r>
      <w:r w:rsidRPr="00F246D1">
        <w:rPr>
          <w:rFonts w:ascii="Times New Roman" w:hAnsi="Times New Roman"/>
          <w:b/>
          <w:color w:val="000000"/>
        </w:rPr>
        <w:t>MT</w:t>
      </w:r>
      <w:r>
        <w:rPr>
          <w:rFonts w:ascii="Times New Roman" w:hAnsi="Times New Roman"/>
          <w:b/>
          <w:color w:val="000000"/>
        </w:rPr>
        <w:t>T</w:t>
      </w:r>
      <w:r w:rsidRPr="00F246D1">
        <w:rPr>
          <w:rFonts w:ascii="Times New Roman" w:hAnsi="Times New Roman"/>
          <w:b/>
          <w:color w:val="000000"/>
        </w:rPr>
        <w:t>Q</w:t>
      </w:r>
    </w:p>
    <w:p w:rsidR="00860584" w:rsidRPr="00F246D1" w:rsidRDefault="00860584" w:rsidP="00860584">
      <w:pPr>
        <w:tabs>
          <w:tab w:val="left" w:pos="180"/>
          <w:tab w:val="center" w:pos="1620"/>
          <w:tab w:val="center" w:pos="5940"/>
        </w:tabs>
        <w:spacing w:before="120" w:after="120"/>
        <w:ind w:right="-327" w:firstLine="720"/>
        <w:jc w:val="both"/>
        <w:rPr>
          <w:rFonts w:ascii="Times New Roman" w:hAnsi="Times New Roman"/>
          <w:color w:val="000000"/>
        </w:rPr>
      </w:pPr>
      <w:r w:rsidRPr="00F246D1">
        <w:rPr>
          <w:rFonts w:ascii="Times New Roman" w:hAnsi="Times New Roman"/>
          <w:color w:val="000000"/>
        </w:rPr>
        <w:t xml:space="preserve">- </w:t>
      </w:r>
      <w:r>
        <w:rPr>
          <w:rFonts w:ascii="Times New Roman" w:hAnsi="Times New Roman"/>
          <w:color w:val="000000"/>
        </w:rPr>
        <w:t>Tham gia các cuộc họp và c</w:t>
      </w:r>
      <w:r w:rsidRPr="00F246D1">
        <w:rPr>
          <w:rFonts w:ascii="Times New Roman" w:hAnsi="Times New Roman"/>
          <w:color w:val="000000"/>
        </w:rPr>
        <w:t>hế độ thông tin giữa Thường trực Hội đồng nhân dân và Ban Thường trực Ủy ban Mặt trận Tổ quốc Việt Nam các xã</w:t>
      </w:r>
      <w:r>
        <w:rPr>
          <w:rFonts w:ascii="Times New Roman" w:hAnsi="Times New Roman"/>
          <w:color w:val="000000"/>
        </w:rPr>
        <w:t>, t</w:t>
      </w:r>
      <w:r w:rsidRPr="00F246D1">
        <w:rPr>
          <w:rFonts w:ascii="Times New Roman" w:hAnsi="Times New Roman"/>
          <w:color w:val="000000"/>
        </w:rPr>
        <w:t xml:space="preserve">hị </w:t>
      </w:r>
      <w:r>
        <w:rPr>
          <w:rFonts w:ascii="Times New Roman" w:hAnsi="Times New Roman"/>
          <w:color w:val="000000"/>
        </w:rPr>
        <w:t>t</w:t>
      </w:r>
      <w:r w:rsidRPr="00F246D1">
        <w:rPr>
          <w:rFonts w:ascii="Times New Roman" w:hAnsi="Times New Roman"/>
          <w:color w:val="000000"/>
        </w:rPr>
        <w:t>rấn</w:t>
      </w:r>
      <w:r>
        <w:rPr>
          <w:rFonts w:ascii="Times New Roman" w:hAnsi="Times New Roman"/>
          <w:color w:val="000000"/>
        </w:rPr>
        <w:t>.</w:t>
      </w:r>
    </w:p>
    <w:p w:rsidR="00860584" w:rsidRDefault="00860584" w:rsidP="00860584">
      <w:pPr>
        <w:spacing w:before="60"/>
        <w:ind w:right="-327" w:firstLine="720"/>
        <w:jc w:val="both"/>
        <w:rPr>
          <w:rFonts w:ascii="Times New Roman" w:hAnsi="Times New Roman"/>
          <w:color w:val="1C1C1C"/>
          <w:shd w:val="clear" w:color="auto" w:fill="FFFFFF"/>
        </w:rPr>
      </w:pPr>
      <w:r>
        <w:rPr>
          <w:rFonts w:ascii="Times New Roman" w:hAnsi="Times New Roman"/>
          <w:color w:val="1C1C1C"/>
          <w:shd w:val="clear" w:color="auto" w:fill="FFFFFF"/>
        </w:rPr>
        <w:lastRenderedPageBreak/>
        <w:t xml:space="preserve">- </w:t>
      </w:r>
      <w:r w:rsidRPr="004B1273">
        <w:rPr>
          <w:rFonts w:ascii="Times New Roman" w:hAnsi="Times New Roman"/>
          <w:color w:val="1C1C1C"/>
          <w:shd w:val="clear" w:color="auto" w:fill="FFFFFF"/>
        </w:rPr>
        <w:t xml:space="preserve">Tham mưu trình cấp có thẩm quyền xem xét, hỗ trợ kinh phí </w:t>
      </w:r>
      <w:r>
        <w:rPr>
          <w:rFonts w:ascii="Times New Roman" w:hAnsi="Times New Roman"/>
          <w:color w:val="1C1C1C"/>
          <w:shd w:val="clear" w:color="auto" w:fill="FFFFFF"/>
        </w:rPr>
        <w:t xml:space="preserve">hoạt động </w:t>
      </w:r>
      <w:proofErr w:type="gramStart"/>
      <w:r>
        <w:rPr>
          <w:rFonts w:ascii="Times New Roman" w:hAnsi="Times New Roman"/>
          <w:color w:val="1C1C1C"/>
          <w:shd w:val="clear" w:color="auto" w:fill="FFFFFF"/>
        </w:rPr>
        <w:t xml:space="preserve">của </w:t>
      </w:r>
      <w:r w:rsidRPr="004B1273">
        <w:rPr>
          <w:rFonts w:ascii="Times New Roman" w:hAnsi="Times New Roman"/>
          <w:color w:val="1C1C1C"/>
          <w:shd w:val="clear" w:color="auto" w:fill="FFFFFF"/>
        </w:rPr>
        <w:t xml:space="preserve"> Ủy</w:t>
      </w:r>
      <w:proofErr w:type="gramEnd"/>
      <w:r w:rsidRPr="004B1273">
        <w:rPr>
          <w:rFonts w:ascii="Times New Roman" w:hAnsi="Times New Roman"/>
          <w:color w:val="1C1C1C"/>
          <w:shd w:val="clear" w:color="auto" w:fill="FFFFFF"/>
        </w:rPr>
        <w:t xml:space="preserve"> ban Mặt trận Tổ quốc Việt Nam và các tổ chức đoàn thể chính trị -</w:t>
      </w:r>
      <w:r>
        <w:rPr>
          <w:rFonts w:ascii="Times New Roman" w:hAnsi="Times New Roman"/>
          <w:color w:val="1C1C1C"/>
          <w:shd w:val="clear" w:color="auto" w:fill="FFFFFF"/>
        </w:rPr>
        <w:t xml:space="preserve"> </w:t>
      </w:r>
      <w:r w:rsidRPr="004B1273">
        <w:rPr>
          <w:rFonts w:ascii="Times New Roman" w:hAnsi="Times New Roman"/>
          <w:color w:val="1C1C1C"/>
          <w:shd w:val="clear" w:color="auto" w:fill="FFFFFF"/>
        </w:rPr>
        <w:t>xã hội</w:t>
      </w:r>
      <w:r>
        <w:rPr>
          <w:rFonts w:ascii="Times New Roman" w:hAnsi="Times New Roman"/>
          <w:color w:val="1C1C1C"/>
          <w:shd w:val="clear" w:color="auto" w:fill="FFFFFF"/>
        </w:rPr>
        <w:t>.</w:t>
      </w:r>
      <w:r w:rsidRPr="004B1273">
        <w:rPr>
          <w:rFonts w:ascii="Times New Roman" w:hAnsi="Times New Roman"/>
          <w:color w:val="1C1C1C"/>
          <w:shd w:val="clear" w:color="auto" w:fill="FFFFFF"/>
        </w:rPr>
        <w:t xml:space="preserve"> </w:t>
      </w:r>
    </w:p>
    <w:p w:rsidR="00860584" w:rsidRDefault="00860584" w:rsidP="00860584">
      <w:pPr>
        <w:spacing w:before="60"/>
        <w:ind w:right="-327" w:firstLine="720"/>
        <w:jc w:val="both"/>
        <w:rPr>
          <w:rFonts w:ascii="Times New Roman" w:hAnsi="Times New Roman"/>
          <w:b/>
          <w:sz w:val="27"/>
          <w:szCs w:val="27"/>
        </w:rPr>
      </w:pPr>
      <w:r>
        <w:rPr>
          <w:rFonts w:ascii="Times New Roman" w:hAnsi="Times New Roman"/>
          <w:color w:val="1C1C1C"/>
          <w:shd w:val="clear" w:color="auto" w:fill="FFFFFF"/>
        </w:rPr>
        <w:t>- Công tác phối hợp tham gia công tác giám sát</w:t>
      </w:r>
      <w:r w:rsidRPr="004B1273">
        <w:rPr>
          <w:rFonts w:ascii="Times New Roman" w:hAnsi="Times New Roman"/>
          <w:color w:val="1C1C1C"/>
          <w:shd w:val="clear" w:color="auto" w:fill="FFFFFF"/>
        </w:rPr>
        <w:t xml:space="preserve"> hằng năm</w:t>
      </w:r>
      <w:r>
        <w:rPr>
          <w:rFonts w:ascii="Times New Roman" w:hAnsi="Times New Roman"/>
          <w:color w:val="1C1C1C"/>
          <w:shd w:val="clear" w:color="auto" w:fill="FFFFFF"/>
        </w:rPr>
        <w:t>.</w:t>
      </w:r>
    </w:p>
    <w:p w:rsidR="00860584" w:rsidRDefault="00860584" w:rsidP="00860584">
      <w:pPr>
        <w:spacing w:before="120" w:after="120"/>
        <w:ind w:right="-327" w:firstLine="720"/>
        <w:jc w:val="both"/>
        <w:rPr>
          <w:rFonts w:ascii="Times New Roman" w:hAnsi="Times New Roman"/>
          <w:color w:val="000000"/>
        </w:rPr>
      </w:pPr>
      <w:r>
        <w:rPr>
          <w:rFonts w:ascii="Times New Roman" w:hAnsi="Times New Roman"/>
          <w:b/>
          <w:color w:val="000000"/>
        </w:rPr>
        <w:t>5. NHẬN XÉT CHUNG</w:t>
      </w:r>
      <w:r>
        <w:rPr>
          <w:rFonts w:ascii="Times New Roman" w:hAnsi="Times New Roman"/>
          <w:color w:val="000000"/>
        </w:rPr>
        <w:t>:</w:t>
      </w:r>
    </w:p>
    <w:p w:rsidR="00860584" w:rsidRPr="00875E66" w:rsidRDefault="00860584" w:rsidP="00860584">
      <w:pPr>
        <w:spacing w:before="120" w:after="120"/>
        <w:ind w:right="-327" w:firstLine="720"/>
        <w:jc w:val="both"/>
        <w:rPr>
          <w:rFonts w:ascii="Times New Roman" w:hAnsi="Times New Roman"/>
          <w:b/>
          <w:color w:val="000000"/>
        </w:rPr>
      </w:pPr>
      <w:r>
        <w:rPr>
          <w:rFonts w:ascii="Times New Roman" w:hAnsi="Times New Roman"/>
          <w:b/>
          <w:color w:val="000000"/>
        </w:rPr>
        <w:t>+</w:t>
      </w:r>
      <w:r w:rsidRPr="00875E66">
        <w:rPr>
          <w:rFonts w:ascii="Times New Roman" w:hAnsi="Times New Roman"/>
          <w:b/>
          <w:color w:val="000000"/>
        </w:rPr>
        <w:t xml:space="preserve"> Ưu điểm</w:t>
      </w:r>
    </w:p>
    <w:p w:rsidR="00860584" w:rsidRPr="00875E66" w:rsidRDefault="00860584" w:rsidP="00860584">
      <w:pPr>
        <w:spacing w:line="312" w:lineRule="auto"/>
        <w:ind w:right="-327" w:firstLine="567"/>
        <w:jc w:val="both"/>
        <w:rPr>
          <w:rFonts w:ascii="Times New Roman" w:hAnsi="Times New Roman"/>
          <w:b/>
          <w:spacing w:val="2"/>
        </w:rPr>
      </w:pPr>
      <w:r w:rsidRPr="00875E66">
        <w:rPr>
          <w:rFonts w:ascii="Times New Roman" w:hAnsi="Times New Roman"/>
          <w:b/>
          <w:spacing w:val="2"/>
        </w:rPr>
        <w:t xml:space="preserve">   + Những tồn tại, hạn chế, khó khăn, vướng mắc.</w:t>
      </w:r>
    </w:p>
    <w:p w:rsidR="00860584" w:rsidRPr="00875E66" w:rsidRDefault="00860584" w:rsidP="00860584">
      <w:pPr>
        <w:spacing w:line="312" w:lineRule="auto"/>
        <w:ind w:right="-327" w:firstLine="720"/>
        <w:jc w:val="both"/>
        <w:rPr>
          <w:rFonts w:ascii="Times New Roman" w:hAnsi="Times New Roman"/>
          <w:b/>
          <w:spacing w:val="2"/>
        </w:rPr>
      </w:pPr>
      <w:r w:rsidRPr="00875E66">
        <w:rPr>
          <w:rFonts w:ascii="Times New Roman" w:hAnsi="Times New Roman"/>
          <w:b/>
          <w:spacing w:val="2"/>
        </w:rPr>
        <w:t>6. Những biện pháp chủ yếu, kiến nghị, đề xuất.</w:t>
      </w:r>
    </w:p>
    <w:p w:rsidR="00860584" w:rsidRPr="00875E66" w:rsidRDefault="00860584" w:rsidP="00860584">
      <w:pPr>
        <w:spacing w:line="312" w:lineRule="auto"/>
        <w:ind w:right="-327" w:firstLine="720"/>
        <w:jc w:val="both"/>
        <w:rPr>
          <w:rFonts w:ascii="Times New Roman" w:hAnsi="Times New Roman"/>
          <w:spacing w:val="2"/>
        </w:rPr>
      </w:pPr>
      <w:r w:rsidRPr="00875E66">
        <w:rPr>
          <w:rFonts w:ascii="Times New Roman" w:hAnsi="Times New Roman"/>
          <w:spacing w:val="2"/>
        </w:rPr>
        <w:t>+. Biện pháp trong thời gian tới</w:t>
      </w:r>
    </w:p>
    <w:p w:rsidR="00860584" w:rsidRPr="00875E66" w:rsidRDefault="00860584" w:rsidP="00860584">
      <w:pPr>
        <w:spacing w:line="312" w:lineRule="auto"/>
        <w:ind w:right="-327" w:firstLine="720"/>
        <w:jc w:val="both"/>
        <w:rPr>
          <w:rFonts w:ascii="Times New Roman" w:hAnsi="Times New Roman"/>
          <w:spacing w:val="2"/>
        </w:rPr>
      </w:pPr>
      <w:r w:rsidRPr="00875E66">
        <w:rPr>
          <w:rFonts w:ascii="Times New Roman" w:hAnsi="Times New Roman"/>
          <w:spacing w:val="2"/>
        </w:rPr>
        <w:t>+. Kiến nghị đối với cấp trên (huyện, tỉnh, trung ương)</w:t>
      </w:r>
    </w:p>
    <w:p w:rsidR="00860584" w:rsidRPr="00875E66" w:rsidRDefault="00860584" w:rsidP="00860584">
      <w:pPr>
        <w:ind w:right="-327" w:firstLine="720"/>
        <w:jc w:val="both"/>
        <w:rPr>
          <w:rFonts w:ascii="Times New Roman" w:hAnsi="Times New Roman"/>
          <w:lang w:val="nl-NL"/>
        </w:rPr>
      </w:pPr>
    </w:p>
    <w:p w:rsidR="00860584" w:rsidRPr="00875E66" w:rsidRDefault="00860584" w:rsidP="00860584">
      <w:pPr>
        <w:ind w:right="-327" w:firstLine="720"/>
        <w:jc w:val="both"/>
        <w:rPr>
          <w:rFonts w:ascii="Times New Roman" w:hAnsi="Times New Roman"/>
          <w:i/>
          <w:spacing w:val="2"/>
          <w:lang w:val="nl-NL"/>
        </w:rPr>
      </w:pPr>
      <w:r w:rsidRPr="00875E66">
        <w:rPr>
          <w:rFonts w:ascii="Times New Roman" w:hAnsi="Times New Roman"/>
          <w:b/>
          <w:i/>
          <w:spacing w:val="2"/>
          <w:u w:val="single"/>
          <w:lang w:val="nl-NL"/>
        </w:rPr>
        <w:t>Ghi chú</w:t>
      </w:r>
      <w:r w:rsidRPr="00875E66">
        <w:rPr>
          <w:rFonts w:ascii="Times New Roman" w:hAnsi="Times New Roman"/>
          <w:b/>
          <w:i/>
          <w:spacing w:val="2"/>
          <w:lang w:val="nl-NL"/>
        </w:rPr>
        <w:t>:</w:t>
      </w:r>
    </w:p>
    <w:p w:rsidR="00860584" w:rsidRPr="00875E66" w:rsidRDefault="00860584" w:rsidP="00860584">
      <w:pPr>
        <w:ind w:right="-327" w:firstLine="720"/>
        <w:jc w:val="both"/>
        <w:rPr>
          <w:rFonts w:ascii="Times New Roman" w:hAnsi="Times New Roman"/>
          <w:i/>
          <w:spacing w:val="2"/>
          <w:lang w:val="nl-NL"/>
        </w:rPr>
      </w:pPr>
      <w:r w:rsidRPr="00875E66">
        <w:rPr>
          <w:rFonts w:ascii="Times New Roman" w:hAnsi="Times New Roman"/>
          <w:spacing w:val="2"/>
          <w:lang w:val="nl-NL"/>
        </w:rPr>
        <w:t xml:space="preserve">- </w:t>
      </w:r>
      <w:r w:rsidRPr="00875E66">
        <w:rPr>
          <w:rFonts w:ascii="Times New Roman" w:hAnsi="Times New Roman"/>
          <w:i/>
          <w:lang w:val="nl-NL"/>
        </w:rPr>
        <w:t>Nội dung báo cáo phải sát với nội dung yêu cầu của đề cương. Số liệu cập nhật  từ 01/01/2020  đến 30 /6/2021,báo cáo nêu những việc cụ thể đã thực hiện, có số liệu chứng minh, tránh nêu chung chung .</w:t>
      </w:r>
    </w:p>
    <w:p w:rsidR="00860584" w:rsidRPr="00875E66" w:rsidRDefault="00860584" w:rsidP="00860584">
      <w:pPr>
        <w:ind w:right="-327" w:firstLine="720"/>
        <w:jc w:val="both"/>
        <w:rPr>
          <w:rFonts w:ascii="Times New Roman" w:hAnsi="Times New Roman"/>
          <w:i/>
          <w:spacing w:val="2"/>
          <w:lang w:val="nl-NL"/>
        </w:rPr>
      </w:pPr>
      <w:r w:rsidRPr="00875E66">
        <w:rPr>
          <w:rFonts w:ascii="Times New Roman" w:hAnsi="Times New Roman"/>
          <w:spacing w:val="2"/>
          <w:lang w:val="nl-NL"/>
        </w:rPr>
        <w:t>-</w:t>
      </w:r>
      <w:r w:rsidRPr="00875E66">
        <w:rPr>
          <w:rFonts w:ascii="Times New Roman" w:hAnsi="Times New Roman"/>
          <w:i/>
          <w:spacing w:val="2"/>
          <w:lang w:val="nl-NL"/>
        </w:rPr>
        <w:t xml:space="preserve"> Báo cáo gửi về Ban Thường trực Ủy ban MTTQ huyện</w:t>
      </w:r>
      <w:r>
        <w:rPr>
          <w:rFonts w:ascii="Times New Roman" w:hAnsi="Times New Roman"/>
          <w:i/>
          <w:spacing w:val="2"/>
          <w:lang w:val="nl-NL"/>
        </w:rPr>
        <w:t xml:space="preserve"> </w:t>
      </w:r>
      <w:r w:rsidRPr="00875E66">
        <w:rPr>
          <w:rFonts w:ascii="Times New Roman" w:hAnsi="Times New Roman"/>
          <w:b/>
          <w:i/>
          <w:spacing w:val="2"/>
          <w:lang w:val="nl-NL"/>
        </w:rPr>
        <w:t>trước ngày</w:t>
      </w:r>
      <w:r>
        <w:rPr>
          <w:rFonts w:ascii="Times New Roman" w:hAnsi="Times New Roman"/>
          <w:b/>
          <w:i/>
          <w:spacing w:val="2"/>
          <w:lang w:val="nl-NL"/>
        </w:rPr>
        <w:t xml:space="preserve"> 19/7/2021</w:t>
      </w:r>
    </w:p>
    <w:p w:rsidR="00860584" w:rsidRPr="00875E66" w:rsidRDefault="00860584" w:rsidP="00860584">
      <w:pPr>
        <w:ind w:right="-327"/>
      </w:pPr>
    </w:p>
    <w:p w:rsidR="00D65A8F" w:rsidRDefault="00D65A8F" w:rsidP="00D65A8F">
      <w:pPr>
        <w:shd w:val="clear" w:color="auto" w:fill="FFFFFF"/>
        <w:jc w:val="center"/>
        <w:rPr>
          <w:rFonts w:ascii="Times New Roman" w:hAnsi="Times New Roman"/>
          <w:b/>
          <w:color w:val="000000"/>
          <w:sz w:val="30"/>
        </w:rPr>
      </w:pPr>
    </w:p>
    <w:p w:rsidR="00D65A8F" w:rsidRDefault="00D65A8F" w:rsidP="00D65A8F">
      <w:pPr>
        <w:shd w:val="clear" w:color="auto" w:fill="FFFFFF"/>
        <w:jc w:val="center"/>
        <w:rPr>
          <w:rFonts w:ascii="Times New Roman" w:hAnsi="Times New Roman"/>
          <w:b/>
          <w:color w:val="000000"/>
          <w:sz w:val="30"/>
        </w:rPr>
      </w:pPr>
    </w:p>
    <w:p w:rsidR="00D65A8F" w:rsidRDefault="00D65A8F" w:rsidP="00D65A8F">
      <w:pPr>
        <w:shd w:val="clear" w:color="auto" w:fill="FFFFFF"/>
        <w:jc w:val="center"/>
        <w:rPr>
          <w:rFonts w:ascii="Times New Roman" w:hAnsi="Times New Roman"/>
          <w:b/>
          <w:color w:val="000000"/>
          <w:sz w:val="30"/>
        </w:rPr>
      </w:pPr>
    </w:p>
    <w:p w:rsidR="00D65A8F" w:rsidRDefault="00D65A8F" w:rsidP="00D65A8F">
      <w:pPr>
        <w:shd w:val="clear" w:color="auto" w:fill="FFFFFF"/>
        <w:jc w:val="center"/>
        <w:rPr>
          <w:rFonts w:ascii="Times New Roman" w:hAnsi="Times New Roman"/>
          <w:b/>
          <w:color w:val="000000"/>
          <w:sz w:val="30"/>
        </w:rPr>
      </w:pPr>
    </w:p>
    <w:p w:rsidR="00D65A8F" w:rsidRDefault="00D65A8F" w:rsidP="00D65A8F">
      <w:pPr>
        <w:shd w:val="clear" w:color="auto" w:fill="FFFFFF"/>
        <w:jc w:val="center"/>
        <w:rPr>
          <w:rFonts w:ascii="Times New Roman" w:hAnsi="Times New Roman"/>
          <w:b/>
          <w:color w:val="000000"/>
          <w:sz w:val="30"/>
        </w:rPr>
      </w:pPr>
    </w:p>
    <w:p w:rsidR="00AC206E" w:rsidRDefault="00AC206E"/>
    <w:sectPr w:rsidR="00AC206E" w:rsidSect="00D65A8F">
      <w:footerReference w:type="even" r:id="rId8"/>
      <w:footerReference w:type="default" r:id="rId9"/>
      <w:pgSz w:w="11907" w:h="16839" w:code="9"/>
      <w:pgMar w:top="1134" w:right="851" w:bottom="851"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59F" w:rsidRDefault="009E159F" w:rsidP="003115DA">
      <w:r>
        <w:separator/>
      </w:r>
    </w:p>
  </w:endnote>
  <w:endnote w:type="continuationSeparator" w:id="0">
    <w:p w:rsidR="009E159F" w:rsidRDefault="009E159F" w:rsidP="00311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3F4" w:rsidRDefault="00AC0DB9" w:rsidP="00F81317">
    <w:pPr>
      <w:pStyle w:val="Footer"/>
      <w:framePr w:wrap="around" w:vAnchor="text" w:hAnchor="margin" w:xAlign="center" w:y="1"/>
      <w:rPr>
        <w:rStyle w:val="PageNumber"/>
      </w:rPr>
    </w:pPr>
    <w:r>
      <w:rPr>
        <w:rStyle w:val="PageNumber"/>
      </w:rPr>
      <w:fldChar w:fldCharType="begin"/>
    </w:r>
    <w:r w:rsidR="00D65A8F">
      <w:rPr>
        <w:rStyle w:val="PageNumber"/>
      </w:rPr>
      <w:instrText xml:space="preserve">PAGE  </w:instrText>
    </w:r>
    <w:r>
      <w:rPr>
        <w:rStyle w:val="PageNumber"/>
      </w:rPr>
      <w:fldChar w:fldCharType="separate"/>
    </w:r>
    <w:r w:rsidR="00D65A8F">
      <w:rPr>
        <w:rStyle w:val="PageNumber"/>
        <w:noProof/>
      </w:rPr>
      <w:t>1</w:t>
    </w:r>
    <w:r>
      <w:rPr>
        <w:rStyle w:val="PageNumber"/>
      </w:rPr>
      <w:fldChar w:fldCharType="end"/>
    </w:r>
  </w:p>
  <w:p w:rsidR="004B13F4" w:rsidRDefault="009E15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3F4" w:rsidRDefault="00AC0DB9" w:rsidP="00F81317">
    <w:pPr>
      <w:pStyle w:val="Footer"/>
      <w:framePr w:wrap="around" w:vAnchor="text" w:hAnchor="margin" w:xAlign="center" w:y="1"/>
      <w:rPr>
        <w:rStyle w:val="PageNumber"/>
      </w:rPr>
    </w:pPr>
    <w:r>
      <w:rPr>
        <w:rStyle w:val="PageNumber"/>
      </w:rPr>
      <w:fldChar w:fldCharType="begin"/>
    </w:r>
    <w:r w:rsidR="00D65A8F">
      <w:rPr>
        <w:rStyle w:val="PageNumber"/>
      </w:rPr>
      <w:instrText xml:space="preserve">PAGE  </w:instrText>
    </w:r>
    <w:r>
      <w:rPr>
        <w:rStyle w:val="PageNumber"/>
      </w:rPr>
      <w:fldChar w:fldCharType="separate"/>
    </w:r>
    <w:r w:rsidR="00860584">
      <w:rPr>
        <w:rStyle w:val="PageNumber"/>
        <w:noProof/>
      </w:rPr>
      <w:t>3</w:t>
    </w:r>
    <w:r>
      <w:rPr>
        <w:rStyle w:val="PageNumber"/>
      </w:rPr>
      <w:fldChar w:fldCharType="end"/>
    </w:r>
  </w:p>
  <w:p w:rsidR="004B13F4" w:rsidRDefault="009E15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59F" w:rsidRDefault="009E159F" w:rsidP="003115DA">
      <w:r>
        <w:separator/>
      </w:r>
    </w:p>
  </w:footnote>
  <w:footnote w:type="continuationSeparator" w:id="0">
    <w:p w:rsidR="009E159F" w:rsidRDefault="009E159F" w:rsidP="003115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defaultTabStop w:val="720"/>
  <w:characterSpacingControl w:val="doNotCompress"/>
  <w:footnotePr>
    <w:footnote w:id="-1"/>
    <w:footnote w:id="0"/>
  </w:footnotePr>
  <w:endnotePr>
    <w:endnote w:id="-1"/>
    <w:endnote w:id="0"/>
  </w:endnotePr>
  <w:compat/>
  <w:rsids>
    <w:rsidRoot w:val="00D65A8F"/>
    <w:rsid w:val="00054DE4"/>
    <w:rsid w:val="001A4ED3"/>
    <w:rsid w:val="00270137"/>
    <w:rsid w:val="002F4DC1"/>
    <w:rsid w:val="003115DA"/>
    <w:rsid w:val="004732ED"/>
    <w:rsid w:val="00860584"/>
    <w:rsid w:val="00963365"/>
    <w:rsid w:val="009E159F"/>
    <w:rsid w:val="00AC0DB9"/>
    <w:rsid w:val="00AC206E"/>
    <w:rsid w:val="00C4400D"/>
    <w:rsid w:val="00C452ED"/>
    <w:rsid w:val="00D65A8F"/>
    <w:rsid w:val="00D727FF"/>
    <w:rsid w:val="00D96C40"/>
    <w:rsid w:val="00DC4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8F"/>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5A8F"/>
    <w:pPr>
      <w:tabs>
        <w:tab w:val="center" w:pos="4320"/>
        <w:tab w:val="right" w:pos="8640"/>
      </w:tabs>
    </w:pPr>
  </w:style>
  <w:style w:type="character" w:customStyle="1" w:styleId="FooterChar">
    <w:name w:val="Footer Char"/>
    <w:basedOn w:val="DefaultParagraphFont"/>
    <w:link w:val="Footer"/>
    <w:rsid w:val="00D65A8F"/>
    <w:rPr>
      <w:rFonts w:ascii=".VnTime" w:eastAsia="Times New Roman" w:hAnsi=".VnTime" w:cs="Times New Roman"/>
      <w:sz w:val="28"/>
      <w:szCs w:val="28"/>
    </w:rPr>
  </w:style>
  <w:style w:type="character" w:styleId="PageNumber">
    <w:name w:val="page number"/>
    <w:basedOn w:val="DefaultParagraphFont"/>
    <w:rsid w:val="00D65A8F"/>
  </w:style>
  <w:style w:type="character" w:styleId="Hyperlink">
    <w:name w:val="Hyperlink"/>
    <w:basedOn w:val="DefaultParagraphFont"/>
    <w:uiPriority w:val="99"/>
    <w:unhideWhenUsed/>
    <w:rsid w:val="00D65A8F"/>
    <w:rPr>
      <w:color w:val="0000FF" w:themeColor="hyperlink"/>
      <w:u w:val="single"/>
    </w:rPr>
  </w:style>
  <w:style w:type="paragraph" w:styleId="NormalWeb">
    <w:name w:val="Normal (Web)"/>
    <w:basedOn w:val="Normal"/>
    <w:uiPriority w:val="99"/>
    <w:semiHidden/>
    <w:unhideWhenUsed/>
    <w:rsid w:val="00D65A8F"/>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ttqcujut@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49CC8-CF37-4EFA-BEC3-FD97E5B0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2021-06-16T03:14:00Z</cp:lastPrinted>
  <dcterms:created xsi:type="dcterms:W3CDTF">2021-06-16T02:47:00Z</dcterms:created>
  <dcterms:modified xsi:type="dcterms:W3CDTF">2021-07-06T03:07:00Z</dcterms:modified>
</cp:coreProperties>
</file>