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6" w:type="dxa"/>
        <w:tblInd w:w="-601" w:type="dxa"/>
        <w:tblLayout w:type="fixed"/>
        <w:tblLook w:val="04A0"/>
      </w:tblPr>
      <w:tblGrid>
        <w:gridCol w:w="4392"/>
        <w:gridCol w:w="6294"/>
      </w:tblGrid>
      <w:tr w:rsidR="002413B3" w:rsidTr="009834D5">
        <w:trPr>
          <w:trHeight w:val="1424"/>
        </w:trPr>
        <w:tc>
          <w:tcPr>
            <w:tcW w:w="4392" w:type="dxa"/>
          </w:tcPr>
          <w:p w:rsidR="009834D5" w:rsidRPr="009834D5" w:rsidRDefault="002413B3">
            <w:pPr>
              <w:spacing w:line="276" w:lineRule="auto"/>
              <w:jc w:val="center"/>
              <w:rPr>
                <w:b/>
                <w:sz w:val="26"/>
                <w:szCs w:val="24"/>
                <w:lang w:val="en-GB"/>
              </w:rPr>
            </w:pPr>
            <w:r w:rsidRPr="009834D5">
              <w:rPr>
                <w:b/>
                <w:sz w:val="26"/>
                <w:szCs w:val="24"/>
                <w:lang w:val="en-GB"/>
              </w:rPr>
              <w:t xml:space="preserve">ỦY BAN MTTQ VIỆT NAM </w:t>
            </w:r>
          </w:p>
          <w:p w:rsidR="002413B3" w:rsidRDefault="002413B3">
            <w:pPr>
              <w:spacing w:line="276" w:lineRule="auto"/>
              <w:jc w:val="center"/>
              <w:rPr>
                <w:sz w:val="26"/>
                <w:szCs w:val="24"/>
                <w:lang w:val="en-GB"/>
              </w:rPr>
            </w:pPr>
            <w:r>
              <w:rPr>
                <w:b/>
                <w:sz w:val="26"/>
                <w:szCs w:val="24"/>
                <w:lang w:val="en-GB"/>
              </w:rPr>
              <w:t>HUYỆN CƯ JÚT</w:t>
            </w:r>
          </w:p>
          <w:p w:rsidR="002413B3" w:rsidRDefault="00824844">
            <w:pPr>
              <w:pStyle w:val="Heading1"/>
              <w:spacing w:line="276" w:lineRule="auto"/>
              <w:rPr>
                <w:sz w:val="16"/>
                <w:lang w:val="en-GB"/>
              </w:rPr>
            </w:pPr>
            <w:r w:rsidRPr="00824844">
              <w:rPr>
                <w:noProof/>
              </w:rPr>
              <w:pict>
                <v:line id="Straight Connector 6" o:spid="_x0000_s1026" style="position:absolute;left:0;text-align:left;flip:y;z-index:251659264;visibility:visible;mso-wrap-distance-top:-1e-4mm;mso-wrap-distance-bottom:-1e-4mm" from="60.5pt,2.65pt" to="1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NU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"/>
              </w:pict>
            </w:r>
          </w:p>
          <w:p w:rsidR="002413B3" w:rsidRDefault="002413B3">
            <w:pPr>
              <w:spacing w:line="276" w:lineRule="auto"/>
              <w:jc w:val="center"/>
              <w:rPr>
                <w:sz w:val="26"/>
                <w:szCs w:val="24"/>
                <w:lang w:val="en-GB"/>
              </w:rPr>
            </w:pPr>
            <w:r>
              <w:rPr>
                <w:sz w:val="26"/>
                <w:szCs w:val="24"/>
                <w:lang w:val="en-GB"/>
              </w:rPr>
              <w:t xml:space="preserve">Số: </w:t>
            </w:r>
            <w:r w:rsidR="00C25679" w:rsidRPr="00C25679">
              <w:rPr>
                <w:b/>
                <w:sz w:val="26"/>
                <w:szCs w:val="24"/>
                <w:lang w:val="en-GB"/>
              </w:rPr>
              <w:t>266</w:t>
            </w:r>
            <w:r>
              <w:rPr>
                <w:sz w:val="26"/>
                <w:szCs w:val="24"/>
                <w:lang w:val="en-GB"/>
              </w:rPr>
              <w:t xml:space="preserve">  /BC-MTTQ</w:t>
            </w:r>
          </w:p>
          <w:p w:rsidR="002413B3" w:rsidRDefault="002413B3">
            <w:pPr>
              <w:spacing w:line="276" w:lineRule="auto"/>
              <w:jc w:val="center"/>
              <w:rPr>
                <w:sz w:val="26"/>
                <w:szCs w:val="24"/>
                <w:lang w:val="en-GB"/>
              </w:rPr>
            </w:pPr>
          </w:p>
          <w:p w:rsidR="002413B3" w:rsidRDefault="002413B3">
            <w:pPr>
              <w:spacing w:line="276" w:lineRule="auto"/>
              <w:jc w:val="center"/>
              <w:rPr>
                <w:sz w:val="24"/>
                <w:szCs w:val="24"/>
                <w:lang w:val="en-GB"/>
              </w:rPr>
            </w:pPr>
          </w:p>
        </w:tc>
        <w:tc>
          <w:tcPr>
            <w:tcW w:w="6294" w:type="dxa"/>
          </w:tcPr>
          <w:p w:rsidR="002413B3" w:rsidRDefault="002413B3">
            <w:pPr>
              <w:spacing w:line="276" w:lineRule="auto"/>
              <w:jc w:val="center"/>
              <w:rPr>
                <w:b/>
                <w:sz w:val="26"/>
                <w:szCs w:val="24"/>
                <w:lang w:val="en-GB"/>
              </w:rPr>
            </w:pPr>
            <w:r>
              <w:rPr>
                <w:b/>
                <w:sz w:val="26"/>
                <w:szCs w:val="24"/>
                <w:lang w:val="en-GB"/>
              </w:rPr>
              <w:t>CỘNG HÒA XÃ HỘI CHỦ NGHĨA VIỆT NAM</w:t>
            </w:r>
          </w:p>
          <w:p w:rsidR="002413B3" w:rsidRDefault="002413B3">
            <w:pPr>
              <w:spacing w:line="276" w:lineRule="auto"/>
              <w:jc w:val="center"/>
              <w:rPr>
                <w:b/>
                <w:lang w:val="en-GB"/>
              </w:rPr>
            </w:pPr>
            <w:r>
              <w:rPr>
                <w:b/>
                <w:lang w:val="en-GB"/>
              </w:rPr>
              <w:t xml:space="preserve">Độc lập </w:t>
            </w:r>
            <w:r w:rsidR="002D5C14">
              <w:rPr>
                <w:b/>
                <w:lang w:val="en-GB"/>
              </w:rPr>
              <w:t>-</w:t>
            </w:r>
            <w:r>
              <w:rPr>
                <w:b/>
                <w:lang w:val="en-GB"/>
              </w:rPr>
              <w:t xml:space="preserve"> Tự do </w:t>
            </w:r>
            <w:r w:rsidR="002D5C14">
              <w:rPr>
                <w:b/>
                <w:lang w:val="en-GB"/>
              </w:rPr>
              <w:t>-</w:t>
            </w:r>
            <w:r>
              <w:rPr>
                <w:b/>
                <w:lang w:val="en-GB"/>
              </w:rPr>
              <w:t xml:space="preserve"> Hạnh phúc</w:t>
            </w:r>
          </w:p>
          <w:p w:rsidR="002413B3" w:rsidRDefault="00824844">
            <w:pPr>
              <w:spacing w:line="276" w:lineRule="auto"/>
              <w:jc w:val="center"/>
              <w:rPr>
                <w:b/>
                <w:sz w:val="24"/>
                <w:szCs w:val="24"/>
                <w:lang w:val="en-GB"/>
              </w:rPr>
            </w:pPr>
            <w:r w:rsidRPr="00824844">
              <w:rPr>
                <w:noProof/>
              </w:rPr>
              <w:pict>
                <v:line id="Straight Connector 3" o:spid="_x0000_s1027" style="position:absolute;left:0;text-align:left;z-index:251661312;visibility:visible;mso-wrap-distance-top:-1e-4mm;mso-wrap-distance-bottom:-1e-4mm" from="75.15pt,1.35pt" to="2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"/>
              </w:pict>
            </w:r>
          </w:p>
          <w:p w:rsidR="002413B3" w:rsidRDefault="002413B3">
            <w:pPr>
              <w:spacing w:line="276" w:lineRule="auto"/>
              <w:jc w:val="center"/>
              <w:rPr>
                <w:i/>
                <w:lang w:val="en-GB"/>
              </w:rPr>
            </w:pPr>
            <w:r>
              <w:rPr>
                <w:i/>
                <w:lang w:val="en-GB"/>
              </w:rPr>
              <w:t xml:space="preserve">Cư Jút, ngày </w:t>
            </w:r>
            <w:r w:rsidR="009834D5">
              <w:rPr>
                <w:i/>
                <w:lang w:val="en-GB"/>
              </w:rPr>
              <w:t>1</w:t>
            </w:r>
            <w:r w:rsidR="00232038">
              <w:rPr>
                <w:i/>
                <w:lang w:val="en-GB"/>
              </w:rPr>
              <w:t>4</w:t>
            </w:r>
            <w:r>
              <w:rPr>
                <w:i/>
                <w:lang w:val="en-GB"/>
              </w:rPr>
              <w:t xml:space="preserve"> tháng </w:t>
            </w:r>
            <w:r w:rsidR="00755C5A">
              <w:rPr>
                <w:i/>
                <w:lang w:val="en-GB"/>
              </w:rPr>
              <w:t>4</w:t>
            </w:r>
            <w:r>
              <w:rPr>
                <w:i/>
                <w:lang w:val="en-GB"/>
              </w:rPr>
              <w:t xml:space="preserve"> năm 202</w:t>
            </w:r>
            <w:r w:rsidR="002D5C14">
              <w:rPr>
                <w:i/>
                <w:lang w:val="en-GB"/>
              </w:rPr>
              <w:t>3</w:t>
            </w:r>
          </w:p>
          <w:p w:rsidR="002413B3" w:rsidRDefault="002413B3">
            <w:pPr>
              <w:spacing w:line="276" w:lineRule="auto"/>
              <w:jc w:val="center"/>
              <w:rPr>
                <w:i/>
                <w:lang w:val="en-GB"/>
              </w:rPr>
            </w:pPr>
          </w:p>
        </w:tc>
      </w:tr>
    </w:tbl>
    <w:p w:rsidR="002413B3" w:rsidRPr="00755C5A" w:rsidRDefault="002413B3" w:rsidP="00755C5A">
      <w:pPr>
        <w:spacing w:before="60" w:after="60"/>
        <w:jc w:val="center"/>
        <w:rPr>
          <w:b/>
          <w:sz w:val="32"/>
        </w:rPr>
      </w:pPr>
      <w:r w:rsidRPr="00755C5A">
        <w:rPr>
          <w:b/>
          <w:sz w:val="32"/>
        </w:rPr>
        <w:t>BÁO CÁO</w:t>
      </w:r>
    </w:p>
    <w:p w:rsidR="002D5C14" w:rsidRPr="002D5C14" w:rsidRDefault="002D5C14" w:rsidP="00755C5A">
      <w:pPr>
        <w:spacing w:before="60" w:after="60"/>
        <w:jc w:val="center"/>
        <w:rPr>
          <w:b/>
        </w:rPr>
      </w:pPr>
      <w:r w:rsidRPr="002D5C14">
        <w:rPr>
          <w:b/>
        </w:rPr>
        <w:t>Tổng kết 20 năm tổ chức Ngày hội</w:t>
      </w:r>
    </w:p>
    <w:p w:rsidR="002413B3" w:rsidRPr="002D5C14" w:rsidRDefault="002D5C14" w:rsidP="002413B3">
      <w:pPr>
        <w:jc w:val="center"/>
        <w:rPr>
          <w:b/>
        </w:rPr>
      </w:pPr>
      <w:r w:rsidRPr="002D5C14">
        <w:rPr>
          <w:b/>
        </w:rPr>
        <w:t xml:space="preserve"> “Đại đoàn kết toàn dân tộc” giai đoạn 2003-2023</w:t>
      </w:r>
    </w:p>
    <w:p w:rsidR="002413B3" w:rsidRPr="002D5C14" w:rsidRDefault="002413B3" w:rsidP="002413B3">
      <w:pPr>
        <w:ind w:firstLine="720"/>
        <w:jc w:val="center"/>
        <w:rPr>
          <w:b/>
        </w:rPr>
      </w:pPr>
    </w:p>
    <w:p w:rsidR="002413B3" w:rsidRPr="00623196" w:rsidRDefault="002413B3" w:rsidP="00B65088">
      <w:pPr>
        <w:spacing w:before="60" w:after="120"/>
        <w:ind w:firstLine="567"/>
        <w:jc w:val="both"/>
        <w:rPr>
          <w:b/>
          <w:iCs/>
          <w:spacing w:val="0"/>
        </w:rPr>
      </w:pPr>
      <w:bookmarkStart w:id="0" w:name="_GoBack"/>
      <w:bookmarkEnd w:id="0"/>
      <w:r w:rsidRPr="00623196">
        <w:rPr>
          <w:b/>
          <w:iCs/>
          <w:spacing w:val="0"/>
        </w:rPr>
        <w:t xml:space="preserve">I. </w:t>
      </w:r>
      <w:r w:rsidR="002D5C14" w:rsidRPr="00623196">
        <w:rPr>
          <w:b/>
          <w:iCs/>
          <w:spacing w:val="0"/>
        </w:rPr>
        <w:t>Đặc điểm tình hình</w:t>
      </w:r>
    </w:p>
    <w:p w:rsidR="00BC0E00" w:rsidRPr="00623196" w:rsidRDefault="002413B3" w:rsidP="00B65088">
      <w:pPr>
        <w:spacing w:before="60" w:after="120"/>
        <w:ind w:firstLine="567"/>
        <w:jc w:val="both"/>
      </w:pPr>
      <w:r w:rsidRPr="00623196">
        <w:t>Cư Jút là huyện biên giới, nằm phía Bắc của tỉnh Đắk Nông có vị trí rất quan trọng trong phát triển kinh tế - xã hội, bảo đảm quốc phòng - an ninh. Có tổng diện tích tự nhiên 723,26 km</w:t>
      </w:r>
      <w:r w:rsidRPr="00623196">
        <w:rPr>
          <w:vertAlign w:val="superscript"/>
        </w:rPr>
        <w:t>2</w:t>
      </w:r>
      <w:r w:rsidR="001B5C26" w:rsidRPr="00623196">
        <w:t>; dân số</w:t>
      </w:r>
      <w:r w:rsidR="001C4A7A" w:rsidRPr="00623196">
        <w:t xml:space="preserve"> </w:t>
      </w:r>
      <w:r w:rsidR="001B5C26" w:rsidRPr="00623196">
        <w:t>96.968 người, gồm 25 dân tộc cùng chung sống trên 124 thôn, buôn, bon, tổ dân phố; đồng bào dân tộc thiểu số chiếm 49,59%;</w:t>
      </w:r>
      <w:r w:rsidR="00ED22CF" w:rsidRPr="00623196">
        <w:t xml:space="preserve"> </w:t>
      </w:r>
      <w:r w:rsidR="001B5C26" w:rsidRPr="00623196">
        <w:t>huyện có 08 đơn vị hành chính gồm: 01 thị trấn và 07 xã; có 03 thành phần tôn giáo chính: Công giáo, Phật giáo và Tin lành với kh</w:t>
      </w:r>
      <w:r w:rsidR="001D39FE" w:rsidRPr="00623196">
        <w:t xml:space="preserve">oảng 31.187 tín đồ, chiếm </w:t>
      </w:r>
      <w:r w:rsidR="001B5C26" w:rsidRPr="00623196">
        <w:t xml:space="preserve">32,19% dân số toàn huyện. </w:t>
      </w:r>
    </w:p>
    <w:p w:rsidR="002413B3" w:rsidRPr="00623196" w:rsidRDefault="00E359A5" w:rsidP="00B65088">
      <w:pPr>
        <w:spacing w:before="60" w:after="120"/>
        <w:ind w:firstLine="567"/>
        <w:jc w:val="both"/>
        <w:rPr>
          <w:spacing w:val="4"/>
        </w:rPr>
      </w:pPr>
      <w:r w:rsidRPr="00623196">
        <w:rPr>
          <w:spacing w:val="4"/>
        </w:rPr>
        <w:t xml:space="preserve">Trong </w:t>
      </w:r>
      <w:r w:rsidR="002413B3" w:rsidRPr="00623196">
        <w:rPr>
          <w:spacing w:val="4"/>
        </w:rPr>
        <w:t>2</w:t>
      </w:r>
      <w:r w:rsidRPr="00623196">
        <w:rPr>
          <w:spacing w:val="4"/>
        </w:rPr>
        <w:t>0</w:t>
      </w:r>
      <w:r w:rsidR="002413B3" w:rsidRPr="00623196">
        <w:rPr>
          <w:spacing w:val="4"/>
        </w:rPr>
        <w:t xml:space="preserve"> năm qua, N</w:t>
      </w:r>
      <w:r w:rsidR="001D39FE" w:rsidRPr="00623196">
        <w:rPr>
          <w:spacing w:val="4"/>
        </w:rPr>
        <w:t>hân dân các dân tộc huyện nhà</w:t>
      </w:r>
      <w:r w:rsidR="002413B3" w:rsidRPr="00623196">
        <w:rPr>
          <w:spacing w:val="4"/>
        </w:rPr>
        <w:t xml:space="preserve"> đã chung sức đồng lòng cùng với </w:t>
      </w:r>
      <w:r w:rsidR="001B5C26" w:rsidRPr="00623196">
        <w:rPr>
          <w:spacing w:val="4"/>
        </w:rPr>
        <w:t>đ</w:t>
      </w:r>
      <w:r w:rsidR="002413B3" w:rsidRPr="00623196">
        <w:rPr>
          <w:spacing w:val="4"/>
        </w:rPr>
        <w:t xml:space="preserve">ảng bộ, </w:t>
      </w:r>
      <w:r w:rsidR="001B5C26" w:rsidRPr="00623196">
        <w:rPr>
          <w:spacing w:val="4"/>
        </w:rPr>
        <w:t>c</w:t>
      </w:r>
      <w:r w:rsidR="002413B3" w:rsidRPr="00623196">
        <w:rPr>
          <w:spacing w:val="4"/>
        </w:rPr>
        <w:t xml:space="preserve">hính quyền phát huy thuận lợi, vượt qua mọi khó khăn thách thức thực hiện thắng lợi các chỉ tiêu Nghị quyết Đại hội </w:t>
      </w:r>
      <w:r w:rsidRPr="00623196">
        <w:rPr>
          <w:spacing w:val="4"/>
        </w:rPr>
        <w:t>Đảng các cấp</w:t>
      </w:r>
      <w:r w:rsidR="002413B3" w:rsidRPr="00623196">
        <w:rPr>
          <w:spacing w:val="4"/>
        </w:rPr>
        <w:t xml:space="preserve"> đã đề ra</w:t>
      </w:r>
      <w:r w:rsidRPr="00623196">
        <w:rPr>
          <w:spacing w:val="4"/>
        </w:rPr>
        <w:t>.</w:t>
      </w:r>
      <w:r w:rsidR="00ED22CF" w:rsidRPr="00623196">
        <w:rPr>
          <w:spacing w:val="4"/>
        </w:rPr>
        <w:t xml:space="preserve"> </w:t>
      </w:r>
      <w:r w:rsidR="002413B3" w:rsidRPr="00623196">
        <w:t>Kết cấu hạ tầng được</w:t>
      </w:r>
      <w:r w:rsidR="001D39FE" w:rsidRPr="00623196">
        <w:t xml:space="preserve"> quan tâm đầu tư,</w:t>
      </w:r>
      <w:r w:rsidR="002413B3" w:rsidRPr="00623196">
        <w:t xml:space="preserve"> phát triển khá đồng bộ</w:t>
      </w:r>
      <w:r w:rsidR="001D39FE" w:rsidRPr="00623196">
        <w:t>,</w:t>
      </w:r>
      <w:r w:rsidR="002413B3" w:rsidRPr="00623196">
        <w:t xml:space="preserve"> làm cho bộ mặt nông thôn có nhiều khởi sắc, sự nghiệp giáo dục, y tế, văn hóa, xã hội có nhiều tiến bộ; những vấn đề xã hội bức xúc được quan tâm giải quyết dứt điểm. Đời sống vật chất, tinh thần của Nhân dân được cải thiện rõ rệt; tình hình an ninh chính trị, trật tự an toàn xã hội được bảo đảm; hệ thống chính trị từ huyện </w:t>
      </w:r>
      <w:r w:rsidR="00BE2A44" w:rsidRPr="00623196">
        <w:t>đến</w:t>
      </w:r>
      <w:r w:rsidR="001D39FE" w:rsidRPr="00623196">
        <w:t xml:space="preserve"> cơ sở </w:t>
      </w:r>
      <w:r w:rsidR="002413B3" w:rsidRPr="00623196">
        <w:t>được củng cố, kiện toàn, khối đại đoàn kết các dân tộc tiếp tục được mở rộng. Nhân dân các dân tộc huy</w:t>
      </w:r>
      <w:r w:rsidR="001D39FE" w:rsidRPr="00623196">
        <w:t>ện nhà tin tưởng</w:t>
      </w:r>
      <w:r w:rsidR="00BE2A44" w:rsidRPr="00623196">
        <w:t xml:space="preserve"> </w:t>
      </w:r>
      <w:r w:rsidR="002413B3" w:rsidRPr="00623196">
        <w:t>vào những chủ trương, đường lối của Đảng, chính sách, pháp luật của Nhà nước; d</w:t>
      </w:r>
      <w:r w:rsidR="002413B3" w:rsidRPr="00623196">
        <w:rPr>
          <w:spacing w:val="4"/>
        </w:rPr>
        <w:t xml:space="preserve">ân chủ và đồng thuận xã hội trong Nhân dân </w:t>
      </w:r>
      <w:r w:rsidR="00BE2A44" w:rsidRPr="00623196">
        <w:rPr>
          <w:spacing w:val="4"/>
        </w:rPr>
        <w:t xml:space="preserve">được phát huy </w:t>
      </w:r>
      <w:r w:rsidR="002413B3" w:rsidRPr="00623196">
        <w:rPr>
          <w:spacing w:val="4"/>
        </w:rPr>
        <w:t xml:space="preserve">ngày càng tốt hơn, tạo động lực tích cực để </w:t>
      </w:r>
      <w:r w:rsidR="00BE2A44" w:rsidRPr="00623196">
        <w:rPr>
          <w:spacing w:val="4"/>
        </w:rPr>
        <w:t>N</w:t>
      </w:r>
      <w:r w:rsidR="002413B3" w:rsidRPr="00623196">
        <w:rPr>
          <w:spacing w:val="4"/>
        </w:rPr>
        <w:t>hân dân tham gia xây dựng Đảng, xây dựng chính quyền trong sạch</w:t>
      </w:r>
      <w:r w:rsidR="001D39FE" w:rsidRPr="00623196">
        <w:rPr>
          <w:spacing w:val="4"/>
        </w:rPr>
        <w:t>,</w:t>
      </w:r>
      <w:r w:rsidR="002413B3" w:rsidRPr="00623196">
        <w:rPr>
          <w:spacing w:val="4"/>
        </w:rPr>
        <w:t xml:space="preserve"> vững mạnh.</w:t>
      </w:r>
    </w:p>
    <w:p w:rsidR="008B36A4" w:rsidRPr="00623196" w:rsidRDefault="008B36A4" w:rsidP="00B65088">
      <w:pPr>
        <w:spacing w:before="60" w:after="120"/>
        <w:ind w:firstLine="567"/>
        <w:jc w:val="both"/>
      </w:pPr>
      <w:r w:rsidRPr="00623196">
        <w:t xml:space="preserve">Ủy ban MTTQ Việt Nam huyện hiện nay có 44 vị, </w:t>
      </w:r>
      <w:r w:rsidR="00755C5A" w:rsidRPr="00623196">
        <w:t>B</w:t>
      </w:r>
      <w:r w:rsidRPr="00623196">
        <w:t xml:space="preserve">an </w:t>
      </w:r>
      <w:r w:rsidR="00755C5A" w:rsidRPr="00623196">
        <w:t>T</w:t>
      </w:r>
      <w:r w:rsidRPr="00623196">
        <w:t>hường trực</w:t>
      </w:r>
      <w:r w:rsidR="00596445" w:rsidRPr="00623196">
        <w:t xml:space="preserve"> gồm:</w:t>
      </w:r>
      <w:r w:rsidR="001D39FE" w:rsidRPr="00623196">
        <w:t xml:space="preserve"> 04</w:t>
      </w:r>
      <w:r w:rsidR="00AF2E04" w:rsidRPr="00623196">
        <w:t xml:space="preserve"> vị ủy viên </w:t>
      </w:r>
      <w:r w:rsidR="00755C5A" w:rsidRPr="00623196">
        <w:t>t</w:t>
      </w:r>
      <w:r w:rsidR="00AF2E04" w:rsidRPr="00623196">
        <w:t xml:space="preserve">hường trực; cấp xã, thị trấn có 289 vị </w:t>
      </w:r>
      <w:r w:rsidR="00755C5A" w:rsidRPr="00623196">
        <w:t>ủ</w:t>
      </w:r>
      <w:r w:rsidR="00AF2E04" w:rsidRPr="00623196">
        <w:t xml:space="preserve">y viên </w:t>
      </w:r>
      <w:r w:rsidR="00755C5A" w:rsidRPr="00623196">
        <w:t>ủ</w:t>
      </w:r>
      <w:r w:rsidR="001D39FE" w:rsidRPr="00623196">
        <w:t xml:space="preserve">y ban, Ban Thường </w:t>
      </w:r>
      <w:r w:rsidR="00AF2E04" w:rsidRPr="00623196">
        <w:t>trực</w:t>
      </w:r>
      <w:r w:rsidR="001D39FE" w:rsidRPr="00623196">
        <w:t xml:space="preserve"> 40 vị</w:t>
      </w:r>
      <w:r w:rsidR="00AF2E04" w:rsidRPr="00623196">
        <w:t xml:space="preserve">, 08 </w:t>
      </w:r>
      <w:r w:rsidR="00596445" w:rsidRPr="00623196">
        <w:t xml:space="preserve">vị </w:t>
      </w:r>
      <w:r w:rsidR="00BE2A44" w:rsidRPr="00623196">
        <w:t>c</w:t>
      </w:r>
      <w:r w:rsidR="00AF2E04" w:rsidRPr="00623196">
        <w:t>hủ tịch và 12</w:t>
      </w:r>
      <w:r w:rsidR="001D39FE" w:rsidRPr="00623196">
        <w:t xml:space="preserve"> vị </w:t>
      </w:r>
      <w:r w:rsidR="00BE2A44" w:rsidRPr="00623196">
        <w:t>p</w:t>
      </w:r>
      <w:r w:rsidR="00AF2E04" w:rsidRPr="00623196">
        <w:t xml:space="preserve">hó </w:t>
      </w:r>
      <w:r w:rsidR="00BE2A44" w:rsidRPr="00623196">
        <w:t>c</w:t>
      </w:r>
      <w:r w:rsidR="00AF2E04" w:rsidRPr="00623196">
        <w:t xml:space="preserve">hủ tịch </w:t>
      </w:r>
      <w:r w:rsidR="00755C5A" w:rsidRPr="00623196">
        <w:t>; 124 thôn, buôn, bon, tổ dân phố</w:t>
      </w:r>
      <w:r w:rsidR="00535C0C" w:rsidRPr="00623196">
        <w:t>, 12</w:t>
      </w:r>
      <w:r w:rsidR="00BE4E62" w:rsidRPr="00623196">
        <w:t xml:space="preserve">4 ban </w:t>
      </w:r>
      <w:r w:rsidR="00755C5A" w:rsidRPr="00623196">
        <w:t>c</w:t>
      </w:r>
      <w:r w:rsidR="00BE4E62" w:rsidRPr="00623196">
        <w:t xml:space="preserve">ông tác Mặt trận </w:t>
      </w:r>
      <w:r w:rsidR="00755C5A" w:rsidRPr="00623196">
        <w:t xml:space="preserve">với </w:t>
      </w:r>
      <w:r w:rsidR="004D48FC" w:rsidRPr="00623196">
        <w:t>6</w:t>
      </w:r>
      <w:r w:rsidR="00D54132" w:rsidRPr="00623196">
        <w:t>20 vị</w:t>
      </w:r>
      <w:r w:rsidR="00535C0C" w:rsidRPr="00623196">
        <w:t xml:space="preserve"> ủy viên.</w:t>
      </w:r>
    </w:p>
    <w:p w:rsidR="002413B3" w:rsidRPr="00623196" w:rsidRDefault="002413B3" w:rsidP="00B65088">
      <w:pPr>
        <w:spacing w:before="60" w:after="120"/>
        <w:ind w:firstLine="567"/>
        <w:jc w:val="both"/>
        <w:rPr>
          <w:b/>
          <w:spacing w:val="4"/>
        </w:rPr>
      </w:pPr>
      <w:r w:rsidRPr="00623196">
        <w:rPr>
          <w:b/>
          <w:spacing w:val="4"/>
        </w:rPr>
        <w:t>II. Công tác lãnh đạo, chỉ đạo, phối hợp tổ chức ngày hội “Đại đoàn kết toàn dân tộc”</w:t>
      </w:r>
    </w:p>
    <w:p w:rsidR="005D5F92" w:rsidRPr="00623196" w:rsidRDefault="005D5F92" w:rsidP="00B65088">
      <w:pPr>
        <w:spacing w:before="60" w:after="120"/>
        <w:ind w:firstLine="567"/>
        <w:jc w:val="both"/>
        <w:rPr>
          <w:b/>
          <w:spacing w:val="4"/>
        </w:rPr>
      </w:pPr>
      <w:r w:rsidRPr="00623196">
        <w:rPr>
          <w:b/>
          <w:spacing w:val="4"/>
        </w:rPr>
        <w:t>1. Công tác lãnh đạo, chỉ đạo</w:t>
      </w:r>
      <w:r w:rsidR="00ED22CF" w:rsidRPr="00623196">
        <w:rPr>
          <w:b/>
          <w:spacing w:val="4"/>
        </w:rPr>
        <w:t xml:space="preserve"> </w:t>
      </w:r>
      <w:r w:rsidRPr="00623196">
        <w:rPr>
          <w:b/>
          <w:spacing w:val="4"/>
        </w:rPr>
        <w:t xml:space="preserve">của </w:t>
      </w:r>
      <w:r w:rsidR="004E58E5" w:rsidRPr="00623196">
        <w:rPr>
          <w:b/>
          <w:spacing w:val="4"/>
        </w:rPr>
        <w:t>Huyện ủy, Đảng ủy các xã, thị trấn</w:t>
      </w:r>
      <w:r w:rsidRPr="00623196">
        <w:rPr>
          <w:b/>
          <w:spacing w:val="4"/>
        </w:rPr>
        <w:t xml:space="preserve"> đối với </w:t>
      </w:r>
      <w:r w:rsidR="004E58E5" w:rsidRPr="00623196">
        <w:rPr>
          <w:b/>
          <w:spacing w:val="4"/>
        </w:rPr>
        <w:t>N</w:t>
      </w:r>
      <w:r w:rsidRPr="00623196">
        <w:rPr>
          <w:b/>
          <w:spacing w:val="4"/>
        </w:rPr>
        <w:t xml:space="preserve">gày hội </w:t>
      </w:r>
    </w:p>
    <w:p w:rsidR="00290347" w:rsidRPr="00623196" w:rsidRDefault="002413B3" w:rsidP="00B65088">
      <w:pPr>
        <w:tabs>
          <w:tab w:val="left" w:pos="9214"/>
        </w:tabs>
        <w:spacing w:before="60" w:after="120"/>
        <w:ind w:firstLine="567"/>
        <w:jc w:val="both"/>
        <w:rPr>
          <w:color w:val="000000" w:themeColor="text1"/>
          <w:spacing w:val="0"/>
        </w:rPr>
      </w:pPr>
      <w:r w:rsidRPr="00623196">
        <w:rPr>
          <w:spacing w:val="4"/>
        </w:rPr>
        <w:t>Trong 20 năm qua</w:t>
      </w:r>
      <w:r w:rsidR="00755C5A" w:rsidRPr="00623196">
        <w:rPr>
          <w:spacing w:val="4"/>
        </w:rPr>
        <w:t xml:space="preserve"> </w:t>
      </w:r>
      <w:r w:rsidR="00D71B9F" w:rsidRPr="00623196">
        <w:rPr>
          <w:spacing w:val="0"/>
        </w:rPr>
        <w:t xml:space="preserve">MTTQ </w:t>
      </w:r>
      <w:r w:rsidR="00755C5A" w:rsidRPr="00623196">
        <w:rPr>
          <w:spacing w:val="0"/>
        </w:rPr>
        <w:t xml:space="preserve">Việt Nam </w:t>
      </w:r>
      <w:r w:rsidR="00D71B9F" w:rsidRPr="00623196">
        <w:rPr>
          <w:spacing w:val="0"/>
        </w:rPr>
        <w:t>các cấp trong huyện tiếp tục</w:t>
      </w:r>
      <w:r w:rsidR="00D71B9F" w:rsidRPr="00623196">
        <w:rPr>
          <w:bCs/>
          <w:spacing w:val="0"/>
        </w:rPr>
        <w:t xml:space="preserve"> phát huy vai trò là lực lượng nòng cốt trong xây dựng khối đại đoàn kết các dân tộc,</w:t>
      </w:r>
      <w:r w:rsidR="00D71B9F" w:rsidRPr="00623196">
        <w:rPr>
          <w:spacing w:val="0"/>
        </w:rPr>
        <w:t xml:space="preserve"> phối hợp với các cơ quan, ban, ngành, đoàn thể</w:t>
      </w:r>
      <w:r w:rsidR="001D39FE" w:rsidRPr="00623196">
        <w:rPr>
          <w:spacing w:val="0"/>
        </w:rPr>
        <w:t xml:space="preserve"> </w:t>
      </w:r>
      <w:r w:rsidR="00D71B9F" w:rsidRPr="00623196">
        <w:rPr>
          <w:spacing w:val="0"/>
        </w:rPr>
        <w:t>tích cực thực hiện</w:t>
      </w:r>
      <w:r w:rsidR="001D39FE" w:rsidRPr="00623196">
        <w:rPr>
          <w:spacing w:val="0"/>
        </w:rPr>
        <w:t xml:space="preserve"> tốt</w:t>
      </w:r>
      <w:r w:rsidR="00D71B9F" w:rsidRPr="00623196">
        <w:rPr>
          <w:spacing w:val="0"/>
        </w:rPr>
        <w:t xml:space="preserve"> đường lối đổi mới của Đảng, tiếp tục củng cố, tăng cường khối đại đoàn kết, tập hợp sức mạnh các dân tộc thực hiện nhiệm vụ chính trị của địa phương, tạo sự chuyển biến tích cực trên tất cả các </w:t>
      </w:r>
      <w:r w:rsidR="00D71B9F" w:rsidRPr="00623196">
        <w:rPr>
          <w:spacing w:val="0"/>
        </w:rPr>
        <w:lastRenderedPageBreak/>
        <w:t xml:space="preserve">lĩnh vực của đời sống xã hội. </w:t>
      </w:r>
      <w:r w:rsidR="00804DB8" w:rsidRPr="00623196">
        <w:rPr>
          <w:color w:val="000000" w:themeColor="text1"/>
          <w:spacing w:val="0"/>
        </w:rPr>
        <w:t xml:space="preserve">Ban </w:t>
      </w:r>
      <w:r w:rsidR="003051C6" w:rsidRPr="00623196">
        <w:rPr>
          <w:color w:val="000000" w:themeColor="text1"/>
          <w:spacing w:val="0"/>
        </w:rPr>
        <w:t>T</w:t>
      </w:r>
      <w:r w:rsidR="00804DB8" w:rsidRPr="00623196">
        <w:rPr>
          <w:color w:val="000000" w:themeColor="text1"/>
          <w:spacing w:val="0"/>
        </w:rPr>
        <w:t xml:space="preserve">hường trực Ủy ban MTTQ </w:t>
      </w:r>
      <w:r w:rsidR="00755C5A" w:rsidRPr="00623196">
        <w:rPr>
          <w:color w:val="000000" w:themeColor="text1"/>
          <w:spacing w:val="0"/>
        </w:rPr>
        <w:t xml:space="preserve">Việt Nam </w:t>
      </w:r>
      <w:r w:rsidR="00804DB8" w:rsidRPr="00623196">
        <w:rPr>
          <w:color w:val="000000" w:themeColor="text1"/>
          <w:spacing w:val="0"/>
        </w:rPr>
        <w:t xml:space="preserve">huyện đã tham mưu cho Huyện ủy ban hành </w:t>
      </w:r>
      <w:r w:rsidR="00366536">
        <w:rPr>
          <w:color w:val="000000" w:themeColor="text1"/>
          <w:spacing w:val="0"/>
        </w:rPr>
        <w:t>văn bản</w:t>
      </w:r>
      <w:r w:rsidR="00804DB8" w:rsidRPr="00623196">
        <w:rPr>
          <w:color w:val="000000" w:themeColor="text1"/>
          <w:spacing w:val="0"/>
        </w:rPr>
        <w:t xml:space="preserve"> để chỉ đạo tổ chức </w:t>
      </w:r>
      <w:r w:rsidR="00366536">
        <w:rPr>
          <w:color w:val="000000" w:themeColor="text1"/>
          <w:spacing w:val="0"/>
        </w:rPr>
        <w:t>N</w:t>
      </w:r>
      <w:r w:rsidR="00804DB8" w:rsidRPr="00623196">
        <w:rPr>
          <w:color w:val="000000" w:themeColor="text1"/>
          <w:spacing w:val="0"/>
        </w:rPr>
        <w:t>gày hội</w:t>
      </w:r>
      <w:r w:rsidR="00366536">
        <w:rPr>
          <w:color w:val="000000" w:themeColor="text1"/>
          <w:spacing w:val="0"/>
        </w:rPr>
        <w:t xml:space="preserve"> hàng năm, </w:t>
      </w:r>
      <w:r w:rsidR="003051C6" w:rsidRPr="00623196">
        <w:rPr>
          <w:color w:val="000000" w:themeColor="text1"/>
          <w:spacing w:val="0"/>
        </w:rPr>
        <w:t>phân công các đồng chí Ủy viên Ban Thường vụ Huyện ủy, Huyện ủy viên, Ban chỉ đạo</w:t>
      </w:r>
      <w:r w:rsidR="00804DB8" w:rsidRPr="00623196">
        <w:rPr>
          <w:color w:val="000000" w:themeColor="text1"/>
          <w:spacing w:val="0"/>
        </w:rPr>
        <w:t xml:space="preserve"> </w:t>
      </w:r>
      <w:r w:rsidR="00366536" w:rsidRPr="00623196">
        <w:rPr>
          <w:color w:val="000000" w:themeColor="text1"/>
          <w:spacing w:val="0"/>
        </w:rPr>
        <w:t>Ban chỉ đạo phong trào toàn dân đoàn kết xây dựng đời sống văn hóa</w:t>
      </w:r>
      <w:r w:rsidR="00366536">
        <w:rPr>
          <w:color w:val="000000" w:themeColor="text1"/>
          <w:spacing w:val="0"/>
        </w:rPr>
        <w:t xml:space="preserve"> của huyện </w:t>
      </w:r>
      <w:r w:rsidR="00804DB8" w:rsidRPr="00623196">
        <w:rPr>
          <w:color w:val="000000" w:themeColor="text1"/>
          <w:spacing w:val="0"/>
        </w:rPr>
        <w:t xml:space="preserve">về </w:t>
      </w:r>
      <w:r w:rsidR="003051C6" w:rsidRPr="00623196">
        <w:rPr>
          <w:color w:val="000000" w:themeColor="text1"/>
          <w:spacing w:val="0"/>
        </w:rPr>
        <w:t xml:space="preserve">dự </w:t>
      </w:r>
      <w:r w:rsidR="00804DB8" w:rsidRPr="00623196">
        <w:rPr>
          <w:color w:val="000000" w:themeColor="text1"/>
          <w:spacing w:val="0"/>
        </w:rPr>
        <w:t>“Ngày hội đại đoàn kết toàn dân tộc ở khu dân cư”.</w:t>
      </w:r>
      <w:r w:rsidR="00290347" w:rsidRPr="00623196">
        <w:rPr>
          <w:color w:val="000000" w:themeColor="text1"/>
          <w:spacing w:val="0"/>
        </w:rPr>
        <w:t xml:space="preserve"> Đảng ủ</w:t>
      </w:r>
      <w:r w:rsidR="00755C5A" w:rsidRPr="00623196">
        <w:rPr>
          <w:color w:val="000000" w:themeColor="text1"/>
          <w:spacing w:val="0"/>
        </w:rPr>
        <w:t>y các xã, thị trấn đã có văn bản</w:t>
      </w:r>
      <w:r w:rsidR="00290347" w:rsidRPr="00623196">
        <w:rPr>
          <w:color w:val="000000" w:themeColor="text1"/>
          <w:spacing w:val="0"/>
        </w:rPr>
        <w:t xml:space="preserve"> chỉ</w:t>
      </w:r>
      <w:r w:rsidR="000F1008" w:rsidRPr="00623196">
        <w:rPr>
          <w:color w:val="000000" w:themeColor="text1"/>
          <w:spacing w:val="0"/>
        </w:rPr>
        <w:t xml:space="preserve"> đạo </w:t>
      </w:r>
      <w:r w:rsidR="00290347" w:rsidRPr="00623196">
        <w:rPr>
          <w:color w:val="000000" w:themeColor="text1"/>
          <w:spacing w:val="0"/>
        </w:rPr>
        <w:t xml:space="preserve">cho </w:t>
      </w:r>
      <w:r w:rsidR="008B4130" w:rsidRPr="00623196">
        <w:rPr>
          <w:color w:val="000000" w:themeColor="text1"/>
          <w:spacing w:val="0"/>
        </w:rPr>
        <w:t xml:space="preserve">Ban </w:t>
      </w:r>
      <w:r w:rsidR="00290347" w:rsidRPr="00623196">
        <w:rPr>
          <w:color w:val="000000" w:themeColor="text1"/>
          <w:spacing w:val="0"/>
        </w:rPr>
        <w:t>chỉ đạo</w:t>
      </w:r>
      <w:r w:rsidR="008B4130" w:rsidRPr="00623196">
        <w:rPr>
          <w:color w:val="000000" w:themeColor="text1"/>
          <w:spacing w:val="0"/>
        </w:rPr>
        <w:t xml:space="preserve"> </w:t>
      </w:r>
      <w:r w:rsidR="000F1008" w:rsidRPr="00623196">
        <w:rPr>
          <w:color w:val="000000" w:themeColor="text1"/>
          <w:spacing w:val="0"/>
        </w:rPr>
        <w:t xml:space="preserve">phong trào toàn dân đoàn kết </w:t>
      </w:r>
      <w:r w:rsidR="008B4130" w:rsidRPr="00623196">
        <w:rPr>
          <w:color w:val="000000" w:themeColor="text1"/>
          <w:spacing w:val="0"/>
        </w:rPr>
        <w:t>xây dựng</w:t>
      </w:r>
      <w:r w:rsidR="00290347" w:rsidRPr="00623196">
        <w:rPr>
          <w:color w:val="000000" w:themeColor="text1"/>
          <w:spacing w:val="0"/>
        </w:rPr>
        <w:t xml:space="preserve"> đời sống </w:t>
      </w:r>
      <w:r w:rsidR="000F1008" w:rsidRPr="00623196">
        <w:rPr>
          <w:color w:val="000000" w:themeColor="text1"/>
          <w:spacing w:val="0"/>
        </w:rPr>
        <w:t xml:space="preserve">văn hóa </w:t>
      </w:r>
      <w:r w:rsidR="00290347" w:rsidRPr="00623196">
        <w:rPr>
          <w:color w:val="000000" w:themeColor="text1"/>
          <w:spacing w:val="0"/>
        </w:rPr>
        <w:t>khu dân cư</w:t>
      </w:r>
      <w:r w:rsidR="00275C1D" w:rsidRPr="00623196">
        <w:rPr>
          <w:color w:val="000000" w:themeColor="text1"/>
          <w:spacing w:val="0"/>
        </w:rPr>
        <w:t xml:space="preserve"> của xã</w:t>
      </w:r>
      <w:r w:rsidR="00290347" w:rsidRPr="00623196">
        <w:rPr>
          <w:color w:val="000000" w:themeColor="text1"/>
          <w:spacing w:val="0"/>
        </w:rPr>
        <w:t>,</w:t>
      </w:r>
      <w:r w:rsidR="003B038D" w:rsidRPr="00623196">
        <w:rPr>
          <w:color w:val="000000" w:themeColor="text1"/>
          <w:spacing w:val="0"/>
        </w:rPr>
        <w:t xml:space="preserve"> thị trấn</w:t>
      </w:r>
      <w:r w:rsidR="00C25679">
        <w:rPr>
          <w:color w:val="000000" w:themeColor="text1"/>
          <w:spacing w:val="0"/>
        </w:rPr>
        <w:t>,</w:t>
      </w:r>
      <w:r w:rsidR="00290347" w:rsidRPr="00623196">
        <w:rPr>
          <w:color w:val="000000" w:themeColor="text1"/>
          <w:spacing w:val="0"/>
        </w:rPr>
        <w:t xml:space="preserve"> MTTQ Việt </w:t>
      </w:r>
      <w:r w:rsidR="00275C1D" w:rsidRPr="00623196">
        <w:rPr>
          <w:color w:val="000000" w:themeColor="text1"/>
          <w:spacing w:val="0"/>
        </w:rPr>
        <w:t xml:space="preserve">Nam và </w:t>
      </w:r>
      <w:r w:rsidR="00290347" w:rsidRPr="00623196">
        <w:rPr>
          <w:color w:val="000000" w:themeColor="text1"/>
          <w:spacing w:val="0"/>
        </w:rPr>
        <w:t>phân công các đồng</w:t>
      </w:r>
      <w:r w:rsidR="00F7213F" w:rsidRPr="00623196">
        <w:rPr>
          <w:color w:val="000000" w:themeColor="text1"/>
          <w:spacing w:val="0"/>
        </w:rPr>
        <w:t xml:space="preserve"> chí Ủy viên Ban Thường vụ Đảng ủy, Đảng </w:t>
      </w:r>
      <w:r w:rsidR="00290347" w:rsidRPr="00623196">
        <w:rPr>
          <w:color w:val="000000" w:themeColor="text1"/>
          <w:spacing w:val="0"/>
        </w:rPr>
        <w:t xml:space="preserve"> ủy viên, Ban chỉ đạo</w:t>
      </w:r>
      <w:r w:rsidR="005F637F" w:rsidRPr="00623196">
        <w:rPr>
          <w:color w:val="000000" w:themeColor="text1"/>
          <w:spacing w:val="0"/>
        </w:rPr>
        <w:t xml:space="preserve"> </w:t>
      </w:r>
      <w:r w:rsidR="00275C1D" w:rsidRPr="00623196">
        <w:rPr>
          <w:color w:val="000000" w:themeColor="text1"/>
          <w:spacing w:val="0"/>
        </w:rPr>
        <w:t>đ</w:t>
      </w:r>
      <w:r w:rsidR="005F637F" w:rsidRPr="00623196">
        <w:rPr>
          <w:color w:val="000000" w:themeColor="text1"/>
          <w:spacing w:val="0"/>
        </w:rPr>
        <w:t>ờ</w:t>
      </w:r>
      <w:r w:rsidR="00275C1D" w:rsidRPr="00623196">
        <w:rPr>
          <w:color w:val="000000" w:themeColor="text1"/>
          <w:spacing w:val="0"/>
        </w:rPr>
        <w:t xml:space="preserve">i sống khu </w:t>
      </w:r>
      <w:r w:rsidR="005F637F" w:rsidRPr="00623196">
        <w:rPr>
          <w:color w:val="000000" w:themeColor="text1"/>
          <w:spacing w:val="0"/>
        </w:rPr>
        <w:t>dâ</w:t>
      </w:r>
      <w:r w:rsidR="00275C1D" w:rsidRPr="00623196">
        <w:rPr>
          <w:color w:val="000000" w:themeColor="text1"/>
          <w:spacing w:val="0"/>
        </w:rPr>
        <w:t xml:space="preserve">n cư </w:t>
      </w:r>
      <w:r w:rsidR="00290347" w:rsidRPr="00623196">
        <w:rPr>
          <w:color w:val="000000" w:themeColor="text1"/>
          <w:spacing w:val="0"/>
        </w:rPr>
        <w:t xml:space="preserve">về dự </w:t>
      </w:r>
      <w:r w:rsidR="00F7213F" w:rsidRPr="00623196">
        <w:rPr>
          <w:color w:val="000000" w:themeColor="text1"/>
          <w:spacing w:val="0"/>
        </w:rPr>
        <w:t>Ngày hội đại đoàn kết toàn dân tộc ở khu dân cư.</w:t>
      </w:r>
      <w:r w:rsidR="00290347" w:rsidRPr="00623196">
        <w:rPr>
          <w:color w:val="000000" w:themeColor="text1"/>
          <w:spacing w:val="0"/>
        </w:rPr>
        <w:t xml:space="preserve"> </w:t>
      </w:r>
    </w:p>
    <w:p w:rsidR="00804DB8" w:rsidRPr="00623196" w:rsidRDefault="00804DB8" w:rsidP="00B65088">
      <w:pPr>
        <w:tabs>
          <w:tab w:val="left" w:pos="9214"/>
        </w:tabs>
        <w:spacing w:before="60" w:after="120"/>
        <w:ind w:firstLine="567"/>
        <w:jc w:val="both"/>
        <w:rPr>
          <w:color w:val="000000" w:themeColor="text1"/>
          <w:spacing w:val="0"/>
        </w:rPr>
      </w:pPr>
      <w:r w:rsidRPr="00623196">
        <w:rPr>
          <w:color w:val="000000" w:themeColor="text1"/>
          <w:spacing w:val="0"/>
        </w:rPr>
        <w:t>Đối với việc tổ chức Ngày hội “Đạ</w:t>
      </w:r>
      <w:r w:rsidR="003B038D" w:rsidRPr="00623196">
        <w:rPr>
          <w:color w:val="000000" w:themeColor="text1"/>
          <w:spacing w:val="0"/>
        </w:rPr>
        <w:t>i đoàn kết toàn dân tộc”; thực hiện</w:t>
      </w:r>
      <w:r w:rsidRPr="00623196">
        <w:rPr>
          <w:color w:val="000000" w:themeColor="text1"/>
          <w:spacing w:val="0"/>
        </w:rPr>
        <w:t xml:space="preserve"> hướng dẫn của Ủy ban MTTQ Việt </w:t>
      </w:r>
      <w:r w:rsidR="005C27FA" w:rsidRPr="00623196">
        <w:rPr>
          <w:color w:val="000000" w:themeColor="text1"/>
          <w:spacing w:val="0"/>
        </w:rPr>
        <w:t>N</w:t>
      </w:r>
      <w:r w:rsidRPr="00623196">
        <w:rPr>
          <w:color w:val="000000" w:themeColor="text1"/>
          <w:spacing w:val="0"/>
        </w:rPr>
        <w:t xml:space="preserve">am tỉnh, hằng năm, Ban </w:t>
      </w:r>
      <w:r w:rsidR="00755C5A" w:rsidRPr="00623196">
        <w:rPr>
          <w:color w:val="000000" w:themeColor="text1"/>
          <w:spacing w:val="0"/>
        </w:rPr>
        <w:t>T</w:t>
      </w:r>
      <w:r w:rsidRPr="00623196">
        <w:rPr>
          <w:color w:val="000000" w:themeColor="text1"/>
          <w:spacing w:val="0"/>
        </w:rPr>
        <w:t xml:space="preserve">hường trực Ủy ban MTTQ Việt </w:t>
      </w:r>
      <w:r w:rsidR="003051C6" w:rsidRPr="00623196">
        <w:rPr>
          <w:color w:val="000000" w:themeColor="text1"/>
          <w:spacing w:val="0"/>
        </w:rPr>
        <w:t>N</w:t>
      </w:r>
      <w:r w:rsidR="003B038D" w:rsidRPr="00623196">
        <w:rPr>
          <w:color w:val="000000" w:themeColor="text1"/>
          <w:spacing w:val="0"/>
        </w:rPr>
        <w:t xml:space="preserve">am huyện </w:t>
      </w:r>
      <w:r w:rsidRPr="00623196">
        <w:rPr>
          <w:color w:val="000000" w:themeColor="text1"/>
          <w:spacing w:val="0"/>
        </w:rPr>
        <w:t xml:space="preserve">ban hành hướng dẫn tổ chức Ngày hội đại đoàn kết toàn dân tộc; </w:t>
      </w:r>
      <w:r w:rsidR="00755C5A" w:rsidRPr="00623196">
        <w:rPr>
          <w:color w:val="000000" w:themeColor="text1"/>
          <w:spacing w:val="0"/>
        </w:rPr>
        <w:t>đ</w:t>
      </w:r>
      <w:r w:rsidRPr="00623196">
        <w:rPr>
          <w:color w:val="000000" w:themeColor="text1"/>
          <w:spacing w:val="0"/>
        </w:rPr>
        <w:t>ồng thời, trên cơ sở đề cương tuyên tru</w:t>
      </w:r>
      <w:r w:rsidR="003051C6" w:rsidRPr="00623196">
        <w:rPr>
          <w:color w:val="000000" w:themeColor="text1"/>
          <w:spacing w:val="0"/>
        </w:rPr>
        <w:t>yền</w:t>
      </w:r>
      <w:r w:rsidRPr="00623196">
        <w:rPr>
          <w:color w:val="000000" w:themeColor="text1"/>
          <w:spacing w:val="0"/>
        </w:rPr>
        <w:t xml:space="preserve"> của </w:t>
      </w:r>
      <w:r w:rsidR="00755C5A" w:rsidRPr="00623196">
        <w:rPr>
          <w:color w:val="000000" w:themeColor="text1"/>
          <w:spacing w:val="0"/>
        </w:rPr>
        <w:t>Ủy ban Trung ương MTTQ Việt Nam</w:t>
      </w:r>
      <w:r w:rsidRPr="00623196">
        <w:rPr>
          <w:color w:val="000000" w:themeColor="text1"/>
          <w:spacing w:val="0"/>
        </w:rPr>
        <w:t xml:space="preserve">, </w:t>
      </w:r>
      <w:r w:rsidR="00755C5A" w:rsidRPr="00623196">
        <w:rPr>
          <w:color w:val="000000" w:themeColor="text1"/>
          <w:spacing w:val="0"/>
        </w:rPr>
        <w:t>Ủy ban MTTQ</w:t>
      </w:r>
      <w:r w:rsidR="003051C6" w:rsidRPr="00623196">
        <w:rPr>
          <w:color w:val="000000" w:themeColor="text1"/>
          <w:spacing w:val="0"/>
        </w:rPr>
        <w:t xml:space="preserve"> Việt Nam tỉnh</w:t>
      </w:r>
      <w:r w:rsidRPr="00623196">
        <w:rPr>
          <w:color w:val="000000" w:themeColor="text1"/>
          <w:spacing w:val="0"/>
        </w:rPr>
        <w:t xml:space="preserve"> </w:t>
      </w:r>
      <w:r w:rsidR="00755C5A" w:rsidRPr="00623196">
        <w:rPr>
          <w:color w:val="000000" w:themeColor="text1"/>
          <w:spacing w:val="0"/>
        </w:rPr>
        <w:t xml:space="preserve">để </w:t>
      </w:r>
      <w:r w:rsidRPr="00623196">
        <w:rPr>
          <w:color w:val="000000" w:themeColor="text1"/>
          <w:spacing w:val="0"/>
        </w:rPr>
        <w:t xml:space="preserve">biên soạn lại tài liệu đề cương tuyên truyền trong dịp tổ chức Ngày hội phù hợp với địa phương và hướng dẫn chi tiết cho </w:t>
      </w:r>
      <w:r w:rsidR="00755C5A" w:rsidRPr="00623196">
        <w:rPr>
          <w:color w:val="000000" w:themeColor="text1"/>
          <w:spacing w:val="0"/>
        </w:rPr>
        <w:t xml:space="preserve">các </w:t>
      </w:r>
      <w:r w:rsidRPr="00623196">
        <w:rPr>
          <w:color w:val="000000" w:themeColor="text1"/>
          <w:spacing w:val="0"/>
        </w:rPr>
        <w:t>Ban công tá</w:t>
      </w:r>
      <w:r w:rsidR="00F7213F" w:rsidRPr="00623196">
        <w:rPr>
          <w:color w:val="000000" w:themeColor="text1"/>
          <w:spacing w:val="0"/>
        </w:rPr>
        <w:t xml:space="preserve">c Mặt trận tổ chức tốt Ngày hội. Ủy ban MTTQ </w:t>
      </w:r>
      <w:r w:rsidR="00755C5A" w:rsidRPr="00623196">
        <w:rPr>
          <w:color w:val="000000" w:themeColor="text1"/>
          <w:spacing w:val="0"/>
        </w:rPr>
        <w:t xml:space="preserve">Việt Nam </w:t>
      </w:r>
      <w:r w:rsidR="003B038D" w:rsidRPr="00623196">
        <w:rPr>
          <w:color w:val="000000" w:themeColor="text1"/>
          <w:spacing w:val="0"/>
        </w:rPr>
        <w:t xml:space="preserve">huyện giao cho Ban Thường trực </w:t>
      </w:r>
      <w:r w:rsidR="0053569E" w:rsidRPr="00623196">
        <w:rPr>
          <w:color w:val="000000" w:themeColor="text1"/>
          <w:spacing w:val="0"/>
        </w:rPr>
        <w:t xml:space="preserve">phối hợp với </w:t>
      </w:r>
      <w:r w:rsidR="00F7213F" w:rsidRPr="00623196">
        <w:rPr>
          <w:color w:val="000000" w:themeColor="text1"/>
          <w:spacing w:val="0"/>
        </w:rPr>
        <w:t xml:space="preserve">các tổ chức thành viên về dự </w:t>
      </w:r>
      <w:r w:rsidR="00275C1D" w:rsidRPr="00623196">
        <w:rPr>
          <w:color w:val="000000" w:themeColor="text1"/>
          <w:spacing w:val="0"/>
        </w:rPr>
        <w:t xml:space="preserve">Ngày hội </w:t>
      </w:r>
      <w:r w:rsidR="00F7213F" w:rsidRPr="00623196">
        <w:rPr>
          <w:color w:val="000000" w:themeColor="text1"/>
          <w:spacing w:val="0"/>
        </w:rPr>
        <w:t>tại các khu dân cư trên địa bàn toàn huyện.</w:t>
      </w:r>
    </w:p>
    <w:p w:rsidR="005D5F92" w:rsidRPr="00623196" w:rsidRDefault="005D5F92" w:rsidP="00B65088">
      <w:pPr>
        <w:tabs>
          <w:tab w:val="left" w:pos="9214"/>
        </w:tabs>
        <w:spacing w:before="60" w:after="120"/>
        <w:ind w:firstLine="567"/>
        <w:jc w:val="both"/>
        <w:rPr>
          <w:b/>
          <w:spacing w:val="0"/>
          <w:lang w:val="nl-NL"/>
        </w:rPr>
      </w:pPr>
      <w:r w:rsidRPr="00623196">
        <w:rPr>
          <w:b/>
          <w:spacing w:val="0"/>
          <w:lang w:val="nl-NL"/>
        </w:rPr>
        <w:t>2. Công tác phối hợp với hệ thống chính quyền, các tổ chức thành viên tổ chức ngày hội</w:t>
      </w:r>
    </w:p>
    <w:p w:rsidR="00804DB8" w:rsidRPr="00623196" w:rsidRDefault="00804DB8" w:rsidP="00B65088">
      <w:pPr>
        <w:tabs>
          <w:tab w:val="left" w:pos="9214"/>
        </w:tabs>
        <w:spacing w:before="60" w:after="120"/>
        <w:ind w:firstLine="567"/>
        <w:jc w:val="both"/>
        <w:rPr>
          <w:bCs/>
          <w:spacing w:val="0"/>
        </w:rPr>
      </w:pPr>
      <w:r w:rsidRPr="00623196">
        <w:rPr>
          <w:spacing w:val="0"/>
          <w:lang w:val="nl-NL"/>
        </w:rPr>
        <w:t>Phối hợp với Ban chỉ đạo phong trào “</w:t>
      </w:r>
      <w:r w:rsidRPr="00623196">
        <w:rPr>
          <w:i/>
          <w:spacing w:val="0"/>
          <w:lang w:val="nl-NL"/>
        </w:rPr>
        <w:t>Toàn dân đoàn kết xây dựng đời sống văn hóa</w:t>
      </w:r>
      <w:r w:rsidRPr="00623196">
        <w:rPr>
          <w:spacing w:val="0"/>
          <w:lang w:val="nl-NL"/>
        </w:rPr>
        <w:t>” các ban ngành, các tổ chức thành viên của huyện hướng dẫn khu dân cư tổ chức Ngày hội theo định hướng các nội dung về phần Lễ và phần Hội. Mỗi xã, thị trấn chọn 01 khu dân cư để tổ chức làm điểm, rút kinh nghiệm</w:t>
      </w:r>
      <w:r w:rsidR="003B038D" w:rsidRPr="00623196">
        <w:rPr>
          <w:spacing w:val="0"/>
          <w:lang w:val="nl-NL"/>
        </w:rPr>
        <w:t>, nhân rộng trên địa bàn</w:t>
      </w:r>
      <w:r w:rsidRPr="00623196">
        <w:rPr>
          <w:spacing w:val="0"/>
          <w:lang w:val="nl-NL"/>
        </w:rPr>
        <w:t xml:space="preserve"> để tổ chức Ngày hội được tốt hơn.</w:t>
      </w:r>
    </w:p>
    <w:p w:rsidR="00977B34" w:rsidRPr="00623196" w:rsidRDefault="00D71B9F" w:rsidP="00B65088">
      <w:pPr>
        <w:spacing w:before="60" w:after="120"/>
        <w:ind w:firstLine="567"/>
        <w:jc w:val="both"/>
        <w:rPr>
          <w:spacing w:val="0"/>
        </w:rPr>
      </w:pPr>
      <w:r w:rsidRPr="00623196">
        <w:rPr>
          <w:spacing w:val="0"/>
        </w:rPr>
        <w:t xml:space="preserve">Ban Thường trực Ủy ban MTTQ Việt Nam huyện </w:t>
      </w:r>
      <w:r w:rsidR="00977B34" w:rsidRPr="00623196">
        <w:rPr>
          <w:spacing w:val="0"/>
        </w:rPr>
        <w:t xml:space="preserve">hướng dẫn Ban Thường trực Uỷ ban MTTQ Việt Nam các xã, thị trấn </w:t>
      </w:r>
      <w:r w:rsidRPr="00623196">
        <w:rPr>
          <w:spacing w:val="0"/>
        </w:rPr>
        <w:t>tham mưu cho cấp ủy</w:t>
      </w:r>
      <w:r w:rsidR="007C79ED" w:rsidRPr="00623196">
        <w:rPr>
          <w:spacing w:val="0"/>
        </w:rPr>
        <w:t xml:space="preserve"> về thời gian, nội dung, chương trình và hình thức tổ chức Ngày hội. </w:t>
      </w:r>
      <w:r w:rsidR="00977B34" w:rsidRPr="00623196">
        <w:rPr>
          <w:spacing w:val="0"/>
        </w:rPr>
        <w:t xml:space="preserve">Căn cứ kế hoạch của MTTQ, các cấp ủy đảng có công văn chỉ đạo chính quyền và phân công lãnh đạo về dự các điểm </w:t>
      </w:r>
      <w:r w:rsidR="004E6F09" w:rsidRPr="00623196">
        <w:rPr>
          <w:spacing w:val="0"/>
        </w:rPr>
        <w:t xml:space="preserve">để </w:t>
      </w:r>
      <w:r w:rsidR="00977B34" w:rsidRPr="00623196">
        <w:rPr>
          <w:spacing w:val="0"/>
        </w:rPr>
        <w:t xml:space="preserve">chỉ đạo, triển khai, tổ chức </w:t>
      </w:r>
      <w:r w:rsidR="00755C5A" w:rsidRPr="00623196">
        <w:rPr>
          <w:spacing w:val="0"/>
        </w:rPr>
        <w:t>N</w:t>
      </w:r>
      <w:r w:rsidR="00977B34" w:rsidRPr="00623196">
        <w:rPr>
          <w:spacing w:val="0"/>
        </w:rPr>
        <w:t>gày hội ở khu dân cư.</w:t>
      </w:r>
    </w:p>
    <w:p w:rsidR="002413B3" w:rsidRPr="00623196" w:rsidRDefault="004E6F09" w:rsidP="00B65088">
      <w:pPr>
        <w:spacing w:before="60" w:after="120"/>
        <w:ind w:firstLine="567"/>
        <w:jc w:val="both"/>
        <w:rPr>
          <w:b/>
          <w:spacing w:val="4"/>
        </w:rPr>
      </w:pPr>
      <w:r w:rsidRPr="00623196">
        <w:rPr>
          <w:b/>
          <w:spacing w:val="4"/>
        </w:rPr>
        <w:t>III. Những kết quả đạt được qua 20 năm tổ chức Ngày hội Đại đoàn kết toàn đân tộc giai đoạn 2003-2023</w:t>
      </w:r>
      <w:r w:rsidR="00151F97">
        <w:rPr>
          <w:b/>
          <w:spacing w:val="4"/>
        </w:rPr>
        <w:t xml:space="preserve"> </w:t>
      </w:r>
      <w:r w:rsidR="003B038D" w:rsidRPr="00623196">
        <w:rPr>
          <w:b/>
          <w:spacing w:val="4"/>
        </w:rPr>
        <w:t>trên địa bàn huyện</w:t>
      </w:r>
    </w:p>
    <w:p w:rsidR="002D5C14" w:rsidRPr="00623196" w:rsidRDefault="004A483D" w:rsidP="00B65088">
      <w:pPr>
        <w:spacing w:before="60" w:after="120"/>
        <w:ind w:firstLine="567"/>
        <w:jc w:val="both"/>
        <w:rPr>
          <w:b/>
          <w:bCs/>
          <w:spacing w:val="0"/>
        </w:rPr>
      </w:pPr>
      <w:r w:rsidRPr="00623196">
        <w:rPr>
          <w:b/>
          <w:bCs/>
          <w:spacing w:val="0"/>
        </w:rPr>
        <w:t>1.</w:t>
      </w:r>
      <w:r w:rsidR="00C25679">
        <w:rPr>
          <w:b/>
          <w:bCs/>
          <w:spacing w:val="0"/>
        </w:rPr>
        <w:t xml:space="preserve"> </w:t>
      </w:r>
      <w:r w:rsidR="00414A8D">
        <w:rPr>
          <w:b/>
          <w:bCs/>
          <w:spacing w:val="0"/>
        </w:rPr>
        <w:t>Về công tác tuyên truyền</w:t>
      </w:r>
    </w:p>
    <w:p w:rsidR="00EA7C45" w:rsidRPr="00623196" w:rsidRDefault="005C27FA" w:rsidP="00B65088">
      <w:pPr>
        <w:shd w:val="clear" w:color="auto" w:fill="FFFFFF"/>
        <w:tabs>
          <w:tab w:val="left" w:pos="9214"/>
        </w:tabs>
        <w:spacing w:before="60" w:after="120"/>
        <w:ind w:firstLine="567"/>
        <w:jc w:val="both"/>
        <w:rPr>
          <w:b/>
          <w:bCs/>
          <w:spacing w:val="0"/>
        </w:rPr>
      </w:pPr>
      <w:r w:rsidRPr="00623196">
        <w:rPr>
          <w:color w:val="000000"/>
        </w:rPr>
        <w:t xml:space="preserve">Ủy ban MTTQ Việt Nam huyện phối hợp với Đài truyền thanh huyện </w:t>
      </w:r>
      <w:r w:rsidR="003B038D" w:rsidRPr="00623196">
        <w:rPr>
          <w:color w:val="000000"/>
        </w:rPr>
        <w:t>(</w:t>
      </w:r>
      <w:r w:rsidR="00020F0E" w:rsidRPr="00623196">
        <w:rPr>
          <w:color w:val="000000"/>
        </w:rPr>
        <w:t>nay là Trung tâm Văn hóa Thể thao và Truyền thông</w:t>
      </w:r>
      <w:r w:rsidR="003B038D" w:rsidRPr="00623196">
        <w:rPr>
          <w:color w:val="000000"/>
        </w:rPr>
        <w:t>)</w:t>
      </w:r>
      <w:r w:rsidR="00020F0E" w:rsidRPr="00623196">
        <w:rPr>
          <w:color w:val="000000"/>
        </w:rPr>
        <w:t xml:space="preserve"> </w:t>
      </w:r>
      <w:r w:rsidRPr="00623196">
        <w:rPr>
          <w:color w:val="000000"/>
        </w:rPr>
        <w:t xml:space="preserve">tổ chức tuyên truyền Ngày thành lập Mặt trận Dân tộc thống nhất Việt Nam và tổ chức Ngày hội trên </w:t>
      </w:r>
      <w:r w:rsidR="00020F0E" w:rsidRPr="00623196">
        <w:rPr>
          <w:color w:val="000000"/>
        </w:rPr>
        <w:t xml:space="preserve">hệ thống loa </w:t>
      </w:r>
      <w:r w:rsidRPr="00623196">
        <w:rPr>
          <w:color w:val="000000"/>
        </w:rPr>
        <w:t xml:space="preserve">phát thanh, truyền hình của huyện; </w:t>
      </w:r>
      <w:r w:rsidR="00E0263F" w:rsidRPr="00623196">
        <w:rPr>
          <w:color w:val="000000"/>
        </w:rPr>
        <w:t>h</w:t>
      </w:r>
      <w:r w:rsidRPr="00623196">
        <w:rPr>
          <w:color w:val="000000"/>
        </w:rPr>
        <w:t xml:space="preserve">ướng dẫn Ủy ban MTTQ </w:t>
      </w:r>
      <w:r w:rsidR="00E0263F" w:rsidRPr="00623196">
        <w:rPr>
          <w:color w:val="000000"/>
        </w:rPr>
        <w:t xml:space="preserve">Việt Nam </w:t>
      </w:r>
      <w:r w:rsidRPr="00623196">
        <w:rPr>
          <w:color w:val="000000"/>
        </w:rPr>
        <w:t>các xã, thị trấn phối hợp Ban văn hóa thông tin xã, thị trấn tuyên truyền Đề cương kỷ niệm Ngày truyền thống Mặt trận Tổ quốc Việt Nam;</w:t>
      </w:r>
      <w:r w:rsidR="00E0263F" w:rsidRPr="00623196">
        <w:rPr>
          <w:color w:val="000000"/>
        </w:rPr>
        <w:t xml:space="preserve"> k</w:t>
      </w:r>
      <w:r w:rsidRPr="00623196">
        <w:rPr>
          <w:color w:val="000000"/>
        </w:rPr>
        <w:t xml:space="preserve">ết quả thực hiện </w:t>
      </w:r>
      <w:r w:rsidR="00E06696" w:rsidRPr="00623196">
        <w:rPr>
          <w:color w:val="000000"/>
        </w:rPr>
        <w:t>Cuộc vận động</w:t>
      </w:r>
      <w:r w:rsidRPr="00623196">
        <w:rPr>
          <w:color w:val="000000"/>
        </w:rPr>
        <w:t xml:space="preserve"> “ </w:t>
      </w:r>
      <w:r w:rsidRPr="00623196">
        <w:rPr>
          <w:i/>
          <w:color w:val="000000"/>
        </w:rPr>
        <w:t>Toàn dân đoàn kết xây dựng đời sống văn hóa ở khu dân cư’</w:t>
      </w:r>
      <w:r w:rsidR="006A7E83" w:rsidRPr="00623196">
        <w:rPr>
          <w:i/>
          <w:color w:val="000000"/>
        </w:rPr>
        <w:t>’</w:t>
      </w:r>
      <w:r w:rsidR="008C563C" w:rsidRPr="00623196">
        <w:rPr>
          <w:i/>
          <w:color w:val="000000"/>
        </w:rPr>
        <w:t>,</w:t>
      </w:r>
      <w:r w:rsidR="006A7E83" w:rsidRPr="00623196">
        <w:rPr>
          <w:color w:val="000000"/>
        </w:rPr>
        <w:t xml:space="preserve"> nay là C</w:t>
      </w:r>
      <w:r w:rsidRPr="00623196">
        <w:rPr>
          <w:color w:val="000000"/>
        </w:rPr>
        <w:t>uộc vận động “</w:t>
      </w:r>
      <w:r w:rsidRPr="00623196">
        <w:rPr>
          <w:i/>
          <w:color w:val="000000"/>
        </w:rPr>
        <w:t>Toàn dân đoàn kết xây dựng nông thôn mới, đô thị văn minh</w:t>
      </w:r>
      <w:r w:rsidRPr="00623196">
        <w:rPr>
          <w:color w:val="000000"/>
        </w:rPr>
        <w:t xml:space="preserve">” và truyền thống </w:t>
      </w:r>
      <w:r w:rsidR="006F4EC2" w:rsidRPr="00623196">
        <w:rPr>
          <w:color w:val="000000"/>
        </w:rPr>
        <w:t xml:space="preserve">vẻ vang của </w:t>
      </w:r>
      <w:r w:rsidR="006A7E83" w:rsidRPr="00623196">
        <w:rPr>
          <w:color w:val="000000"/>
        </w:rPr>
        <w:t>Mặt trận dân tộc thống nhất</w:t>
      </w:r>
      <w:r w:rsidR="006F4EC2" w:rsidRPr="00623196">
        <w:rPr>
          <w:color w:val="000000"/>
        </w:rPr>
        <w:t xml:space="preserve"> Việt Nam tại </w:t>
      </w:r>
      <w:r w:rsidRPr="00623196">
        <w:rPr>
          <w:color w:val="000000"/>
        </w:rPr>
        <w:t xml:space="preserve">địa phương; </w:t>
      </w:r>
      <w:r w:rsidR="006F4EC2" w:rsidRPr="00623196">
        <w:rPr>
          <w:color w:val="000000"/>
        </w:rPr>
        <w:t xml:space="preserve">hướng dẫn các xã, thị trấn </w:t>
      </w:r>
      <w:r w:rsidRPr="00623196">
        <w:rPr>
          <w:color w:val="000000"/>
        </w:rPr>
        <w:t>treo khẩu hiệu, treo cờ Tổ quốc trên các trục đường chính</w:t>
      </w:r>
      <w:r w:rsidR="006F4EC2" w:rsidRPr="00623196">
        <w:rPr>
          <w:color w:val="000000"/>
        </w:rPr>
        <w:t>,</w:t>
      </w:r>
      <w:r w:rsidR="003B038D" w:rsidRPr="00623196">
        <w:rPr>
          <w:color w:val="000000"/>
        </w:rPr>
        <w:t xml:space="preserve"> tại cơ quan, đơn vị</w:t>
      </w:r>
      <w:r w:rsidR="006F4EC2" w:rsidRPr="00623196">
        <w:rPr>
          <w:color w:val="000000"/>
        </w:rPr>
        <w:t xml:space="preserve">, </w:t>
      </w:r>
      <w:r w:rsidRPr="00623196">
        <w:rPr>
          <w:color w:val="000000"/>
        </w:rPr>
        <w:t>khu dân cư</w:t>
      </w:r>
      <w:r w:rsidR="006F4EC2" w:rsidRPr="00623196">
        <w:rPr>
          <w:color w:val="000000"/>
        </w:rPr>
        <w:t xml:space="preserve"> và ở hộ gia </w:t>
      </w:r>
      <w:r w:rsidR="006F4EC2" w:rsidRPr="00623196">
        <w:rPr>
          <w:color w:val="000000"/>
        </w:rPr>
        <w:lastRenderedPageBreak/>
        <w:t>đình</w:t>
      </w:r>
      <w:r w:rsidRPr="00623196">
        <w:rPr>
          <w:color w:val="000000"/>
        </w:rPr>
        <w:t xml:space="preserve">; tuyên truyền, phát động đoàn viên, hội viên và </w:t>
      </w:r>
      <w:r w:rsidR="003B038D" w:rsidRPr="00623196">
        <w:rPr>
          <w:color w:val="000000"/>
        </w:rPr>
        <w:t xml:space="preserve">Nhân </w:t>
      </w:r>
      <w:r w:rsidRPr="00623196">
        <w:rPr>
          <w:color w:val="000000"/>
        </w:rPr>
        <w:t xml:space="preserve">dân ở khu dân cư tổ chức tổng vệ sinh môi trường, thu gom xử lý rác thải; vận động </w:t>
      </w:r>
      <w:r w:rsidR="008C563C" w:rsidRPr="00623196">
        <w:rPr>
          <w:color w:val="000000"/>
        </w:rPr>
        <w:t>N</w:t>
      </w:r>
      <w:r w:rsidRPr="00623196">
        <w:rPr>
          <w:color w:val="000000"/>
        </w:rPr>
        <w:t xml:space="preserve">hân dân đảm bảo trật tự </w:t>
      </w:r>
      <w:r w:rsidR="008C563C" w:rsidRPr="00623196">
        <w:rPr>
          <w:color w:val="000000"/>
        </w:rPr>
        <w:t>an toàn giao thông</w:t>
      </w:r>
      <w:r w:rsidRPr="00623196">
        <w:rPr>
          <w:color w:val="000000"/>
        </w:rPr>
        <w:t>, tạo cảnh quan</w:t>
      </w:r>
      <w:r w:rsidR="00755C5A" w:rsidRPr="00623196">
        <w:rPr>
          <w:color w:val="000000"/>
        </w:rPr>
        <w:t>g</w:t>
      </w:r>
      <w:r w:rsidRPr="00623196">
        <w:rPr>
          <w:color w:val="000000"/>
        </w:rPr>
        <w:t xml:space="preserve"> </w:t>
      </w:r>
      <w:r w:rsidR="00755C5A" w:rsidRPr="00623196">
        <w:rPr>
          <w:color w:val="000000"/>
        </w:rPr>
        <w:t>“S</w:t>
      </w:r>
      <w:r w:rsidRPr="00623196">
        <w:rPr>
          <w:color w:val="000000"/>
        </w:rPr>
        <w:t xml:space="preserve">áng </w:t>
      </w:r>
      <w:r w:rsidR="006F4EC2" w:rsidRPr="00623196">
        <w:rPr>
          <w:color w:val="000000"/>
        </w:rPr>
        <w:t xml:space="preserve">- </w:t>
      </w:r>
      <w:r w:rsidRPr="00623196">
        <w:rPr>
          <w:color w:val="000000"/>
        </w:rPr>
        <w:t>xanh - sạch - đẹp</w:t>
      </w:r>
      <w:r w:rsidR="00755C5A" w:rsidRPr="00623196">
        <w:rPr>
          <w:color w:val="000000"/>
        </w:rPr>
        <w:t>”</w:t>
      </w:r>
      <w:r w:rsidRPr="00623196">
        <w:rPr>
          <w:color w:val="000000"/>
        </w:rPr>
        <w:t xml:space="preserve"> trong khu dân cư. </w:t>
      </w:r>
      <w:r w:rsidR="006F4EC2" w:rsidRPr="00623196">
        <w:rPr>
          <w:color w:val="000000"/>
        </w:rPr>
        <w:t>Ban công tác Mặt trận ở</w:t>
      </w:r>
      <w:r w:rsidRPr="00623196">
        <w:rPr>
          <w:color w:val="000000"/>
        </w:rPr>
        <w:t xml:space="preserve"> khu dân cư </w:t>
      </w:r>
      <w:r w:rsidR="003B038D" w:rsidRPr="00623196">
        <w:rPr>
          <w:color w:val="000000"/>
        </w:rPr>
        <w:t xml:space="preserve">phối hợp với các tổ chức </w:t>
      </w:r>
      <w:r w:rsidR="006F4EC2" w:rsidRPr="00623196">
        <w:rPr>
          <w:color w:val="000000"/>
        </w:rPr>
        <w:t xml:space="preserve">đoàn thể </w:t>
      </w:r>
      <w:r w:rsidR="00F264BF" w:rsidRPr="00623196">
        <w:rPr>
          <w:color w:val="000000"/>
        </w:rPr>
        <w:t>ở thôn</w:t>
      </w:r>
      <w:r w:rsidR="00D00A7C" w:rsidRPr="00623196">
        <w:rPr>
          <w:color w:val="000000"/>
        </w:rPr>
        <w:t xml:space="preserve"> phân công, </w:t>
      </w:r>
      <w:r w:rsidR="006F4EC2" w:rsidRPr="00623196">
        <w:rPr>
          <w:color w:val="000000"/>
        </w:rPr>
        <w:t>tổ chức</w:t>
      </w:r>
      <w:r w:rsidRPr="00623196">
        <w:rPr>
          <w:color w:val="000000"/>
        </w:rPr>
        <w:t xml:space="preserve"> tu</w:t>
      </w:r>
      <w:r w:rsidR="00D00A7C" w:rsidRPr="00623196">
        <w:rPr>
          <w:color w:val="000000"/>
        </w:rPr>
        <w:t xml:space="preserve">yên truyền, thông báo thời gian, địa điểm </w:t>
      </w:r>
      <w:r w:rsidRPr="00623196">
        <w:rPr>
          <w:color w:val="000000"/>
        </w:rPr>
        <w:t xml:space="preserve">tổ chức ngày hội rộng rãi đến </w:t>
      </w:r>
      <w:r w:rsidR="008C563C" w:rsidRPr="00623196">
        <w:rPr>
          <w:color w:val="000000"/>
        </w:rPr>
        <w:t>N</w:t>
      </w:r>
      <w:r w:rsidRPr="00623196">
        <w:rPr>
          <w:color w:val="000000"/>
        </w:rPr>
        <w:t>hân dân biết.</w:t>
      </w:r>
      <w:r w:rsidR="00D00A7C" w:rsidRPr="00623196">
        <w:rPr>
          <w:color w:val="000000"/>
        </w:rPr>
        <w:t xml:space="preserve"> Qua theo dõi, báo cáo tổng hợp hằng năm của MTTQ </w:t>
      </w:r>
      <w:r w:rsidR="00755C5A" w:rsidRPr="00623196">
        <w:rPr>
          <w:color w:val="000000"/>
        </w:rPr>
        <w:t xml:space="preserve">Việt Nam </w:t>
      </w:r>
      <w:r w:rsidR="008C563C" w:rsidRPr="00623196">
        <w:rPr>
          <w:color w:val="000000"/>
        </w:rPr>
        <w:t xml:space="preserve">các </w:t>
      </w:r>
      <w:r w:rsidR="00D00A7C" w:rsidRPr="00623196">
        <w:rPr>
          <w:color w:val="000000"/>
        </w:rPr>
        <w:t xml:space="preserve">xã, thị trấn trong 20 năm qua </w:t>
      </w:r>
      <w:r w:rsidR="003B038D" w:rsidRPr="00623196">
        <w:rPr>
          <w:color w:val="000000"/>
        </w:rPr>
        <w:t xml:space="preserve">cho thấy </w:t>
      </w:r>
      <w:r w:rsidR="00D00A7C" w:rsidRPr="00623196">
        <w:rPr>
          <w:color w:val="000000"/>
        </w:rPr>
        <w:t>100% các thôn, buôn, bon, tổ dân phố tổ chức triển khai tốt công tác tuyên truyền đến với Nhân dân ở khu dân cư.</w:t>
      </w:r>
    </w:p>
    <w:p w:rsidR="00EA7C45" w:rsidRPr="00623196" w:rsidRDefault="00EA7C45" w:rsidP="00B65088">
      <w:pPr>
        <w:spacing w:before="60" w:after="120"/>
        <w:ind w:firstLine="567"/>
        <w:jc w:val="both"/>
        <w:rPr>
          <w:b/>
          <w:bCs/>
          <w:spacing w:val="0"/>
        </w:rPr>
      </w:pPr>
      <w:r w:rsidRPr="00623196">
        <w:rPr>
          <w:b/>
          <w:bCs/>
          <w:spacing w:val="0"/>
        </w:rPr>
        <w:t>2.</w:t>
      </w:r>
      <w:r w:rsidR="00414A8D">
        <w:rPr>
          <w:b/>
          <w:bCs/>
          <w:spacing w:val="0"/>
        </w:rPr>
        <w:t xml:space="preserve"> </w:t>
      </w:r>
      <w:r w:rsidR="002D5C14" w:rsidRPr="00623196">
        <w:rPr>
          <w:b/>
          <w:bCs/>
          <w:spacing w:val="0"/>
        </w:rPr>
        <w:t>Về kết quả góp phần thực hiện các Cuộc vận động, các phong trà</w:t>
      </w:r>
      <w:r w:rsidR="00414A8D">
        <w:rPr>
          <w:b/>
          <w:bCs/>
          <w:spacing w:val="0"/>
        </w:rPr>
        <w:t>o thi đua yêu nước trên địa bàn</w:t>
      </w:r>
    </w:p>
    <w:p w:rsidR="00414A8D" w:rsidRDefault="00240886" w:rsidP="00414A8D">
      <w:pPr>
        <w:pStyle w:val="FootnoteText"/>
        <w:spacing w:before="60" w:after="120"/>
        <w:ind w:firstLine="567"/>
        <w:jc w:val="both"/>
        <w:rPr>
          <w:color w:val="000000"/>
          <w:sz w:val="28"/>
          <w:szCs w:val="28"/>
        </w:rPr>
      </w:pPr>
      <w:r w:rsidRPr="00623196">
        <w:rPr>
          <w:sz w:val="28"/>
          <w:szCs w:val="28"/>
        </w:rPr>
        <w:tab/>
      </w:r>
      <w:r w:rsidR="0081162C" w:rsidRPr="00623196">
        <w:rPr>
          <w:sz w:val="28"/>
          <w:szCs w:val="28"/>
        </w:rPr>
        <w:t>Dưới sự lãnh đạo, chỉ đạ</w:t>
      </w:r>
      <w:r w:rsidR="006A7E83" w:rsidRPr="00623196">
        <w:rPr>
          <w:sz w:val="28"/>
          <w:szCs w:val="28"/>
        </w:rPr>
        <w:t>o</w:t>
      </w:r>
      <w:r w:rsidR="003B038D" w:rsidRPr="00623196">
        <w:rPr>
          <w:sz w:val="28"/>
          <w:szCs w:val="28"/>
        </w:rPr>
        <w:t xml:space="preserve"> quan tâm</w:t>
      </w:r>
      <w:r w:rsidR="0081162C" w:rsidRPr="00623196">
        <w:rPr>
          <w:sz w:val="28"/>
          <w:szCs w:val="28"/>
        </w:rPr>
        <w:t xml:space="preserve"> của các cấp ủy </w:t>
      </w:r>
      <w:r w:rsidR="008C563C" w:rsidRPr="00623196">
        <w:rPr>
          <w:sz w:val="28"/>
          <w:szCs w:val="28"/>
        </w:rPr>
        <w:t>đ</w:t>
      </w:r>
      <w:r w:rsidR="0081162C" w:rsidRPr="00623196">
        <w:rPr>
          <w:sz w:val="28"/>
          <w:szCs w:val="28"/>
        </w:rPr>
        <w:t>ảng,</w:t>
      </w:r>
      <w:r w:rsidR="00755C5A" w:rsidRPr="00623196">
        <w:rPr>
          <w:sz w:val="28"/>
          <w:szCs w:val="28"/>
        </w:rPr>
        <w:t xml:space="preserve"> </w:t>
      </w:r>
      <w:r w:rsidR="0081162C" w:rsidRPr="00623196">
        <w:rPr>
          <w:sz w:val="28"/>
          <w:szCs w:val="28"/>
        </w:rPr>
        <w:t xml:space="preserve">Ủy ban MTTQ Việt Nam các cấp trong huyện </w:t>
      </w:r>
      <w:r w:rsidR="008C563C" w:rsidRPr="00623196">
        <w:rPr>
          <w:sz w:val="28"/>
          <w:szCs w:val="28"/>
        </w:rPr>
        <w:t xml:space="preserve">đã chủ động </w:t>
      </w:r>
      <w:r w:rsidR="0081162C" w:rsidRPr="00623196">
        <w:rPr>
          <w:sz w:val="28"/>
          <w:szCs w:val="28"/>
        </w:rPr>
        <w:t>xây dựng chương trình phối hợp và thống nhất hành động</w:t>
      </w:r>
      <w:r w:rsidR="003B038D" w:rsidRPr="00623196">
        <w:rPr>
          <w:sz w:val="28"/>
          <w:szCs w:val="28"/>
        </w:rPr>
        <w:t xml:space="preserve"> với các tổ chức thành viên,</w:t>
      </w:r>
      <w:r w:rsidR="0081162C" w:rsidRPr="00623196">
        <w:rPr>
          <w:sz w:val="28"/>
          <w:szCs w:val="28"/>
        </w:rPr>
        <w:t xml:space="preserve"> chính quyền, các cơ quan, ban ngành có liên quan</w:t>
      </w:r>
      <w:r w:rsidR="003B038D" w:rsidRPr="00623196">
        <w:rPr>
          <w:sz w:val="28"/>
          <w:szCs w:val="28"/>
        </w:rPr>
        <w:t xml:space="preserve"> nhằm</w:t>
      </w:r>
      <w:r w:rsidR="0081162C" w:rsidRPr="00623196">
        <w:rPr>
          <w:sz w:val="28"/>
          <w:szCs w:val="28"/>
        </w:rPr>
        <w:t xml:space="preserve"> đẩy mạnh công tác tuyên truyền vận động </w:t>
      </w:r>
      <w:r w:rsidR="008C563C" w:rsidRPr="00623196">
        <w:rPr>
          <w:sz w:val="28"/>
          <w:szCs w:val="28"/>
        </w:rPr>
        <w:t>N</w:t>
      </w:r>
      <w:r w:rsidR="0081162C" w:rsidRPr="00623196">
        <w:rPr>
          <w:sz w:val="28"/>
          <w:szCs w:val="28"/>
        </w:rPr>
        <w:t xml:space="preserve">hân dân thực hiện lồng ghép các nội dung của Cuộc vận động với các phong trào thi đua yêu nước, chương trình mục tiêu quốc gia như: </w:t>
      </w:r>
      <w:r w:rsidR="005C47F4" w:rsidRPr="00623196">
        <w:rPr>
          <w:color w:val="000000"/>
          <w:sz w:val="28"/>
          <w:szCs w:val="28"/>
        </w:rPr>
        <w:t xml:space="preserve">Cuộc vận động “ </w:t>
      </w:r>
      <w:r w:rsidR="005C47F4" w:rsidRPr="00623196">
        <w:rPr>
          <w:i/>
          <w:color w:val="000000"/>
          <w:sz w:val="28"/>
          <w:szCs w:val="28"/>
        </w:rPr>
        <w:t xml:space="preserve">Toàn dân đoàn kết xây dựng đời sống văn </w:t>
      </w:r>
      <w:r w:rsidR="005C47F4" w:rsidRPr="00C448A0">
        <w:rPr>
          <w:i/>
          <w:sz w:val="28"/>
          <w:szCs w:val="28"/>
        </w:rPr>
        <w:t>hóa ở khu dân cư’’,</w:t>
      </w:r>
      <w:r w:rsidR="005C47F4" w:rsidRPr="00C448A0">
        <w:rPr>
          <w:sz w:val="28"/>
          <w:szCs w:val="28"/>
        </w:rPr>
        <w:t xml:space="preserve"> nay là Cuộc vận động “</w:t>
      </w:r>
      <w:r w:rsidR="005C47F4" w:rsidRPr="00C448A0">
        <w:rPr>
          <w:i/>
          <w:sz w:val="28"/>
          <w:szCs w:val="28"/>
        </w:rPr>
        <w:t>Toàn dân đoàn kết xây dựng nông thôn mới, đô thị văn minh</w:t>
      </w:r>
      <w:r w:rsidR="005C47F4" w:rsidRPr="00C448A0">
        <w:rPr>
          <w:sz w:val="28"/>
          <w:szCs w:val="28"/>
        </w:rPr>
        <w:t>”</w:t>
      </w:r>
      <w:r w:rsidR="00414A8D">
        <w:rPr>
          <w:sz w:val="28"/>
          <w:szCs w:val="28"/>
        </w:rPr>
        <w:t>,</w:t>
      </w:r>
      <w:r w:rsidR="005C47F4" w:rsidRPr="00C448A0">
        <w:rPr>
          <w:sz w:val="28"/>
          <w:szCs w:val="28"/>
        </w:rPr>
        <w:t xml:space="preserve"> </w:t>
      </w:r>
      <w:r w:rsidR="0081162C" w:rsidRPr="00C448A0">
        <w:rPr>
          <w:sz w:val="28"/>
          <w:szCs w:val="28"/>
        </w:rPr>
        <w:t>Cuộc vận động “</w:t>
      </w:r>
      <w:r w:rsidR="0081162C" w:rsidRPr="00C448A0">
        <w:rPr>
          <w:i/>
          <w:sz w:val="28"/>
          <w:szCs w:val="28"/>
        </w:rPr>
        <w:t>Ngày vì người nghèo”</w:t>
      </w:r>
      <w:r w:rsidR="0081162C" w:rsidRPr="00C448A0">
        <w:rPr>
          <w:sz w:val="28"/>
          <w:szCs w:val="28"/>
        </w:rPr>
        <w:t>,</w:t>
      </w:r>
      <w:r w:rsidR="005C47F4" w:rsidRPr="00C448A0">
        <w:rPr>
          <w:sz w:val="28"/>
          <w:szCs w:val="28"/>
        </w:rPr>
        <w:t xml:space="preserve"> Cuộc vận động “Người Việt </w:t>
      </w:r>
      <w:r w:rsidR="008F0A63" w:rsidRPr="00C448A0">
        <w:rPr>
          <w:sz w:val="28"/>
          <w:szCs w:val="28"/>
        </w:rPr>
        <w:t xml:space="preserve">Nam ưu tiên dùng hàng Việt Nam”, </w:t>
      </w:r>
      <w:r w:rsidR="008F0A63" w:rsidRPr="00C448A0">
        <w:rPr>
          <w:sz w:val="28"/>
          <w:szCs w:val="28"/>
          <w:lang w:val="pt-BR"/>
        </w:rPr>
        <w:t>phong trào “</w:t>
      </w:r>
      <w:r w:rsidR="008F0A63" w:rsidRPr="00C448A0">
        <w:rPr>
          <w:i/>
          <w:sz w:val="28"/>
          <w:szCs w:val="28"/>
          <w:lang w:val="pt-BR"/>
        </w:rPr>
        <w:t xml:space="preserve">Toàn dân bảo vệ an ninh Tổ quốc trong tình hình mới” </w:t>
      </w:r>
      <w:r w:rsidR="005B0797" w:rsidRPr="00C448A0">
        <w:rPr>
          <w:iCs/>
          <w:sz w:val="28"/>
          <w:szCs w:val="28"/>
        </w:rPr>
        <w:t>”, phong trào thi đua: "Đoàn kết, sáng tạo và tiết kiệm, nâng cao năng suất, chất lượng, hiệu quả, hội nhập quốc tế”</w:t>
      </w:r>
      <w:r w:rsidRPr="00C448A0">
        <w:rPr>
          <w:iCs/>
          <w:sz w:val="28"/>
          <w:szCs w:val="28"/>
        </w:rPr>
        <w:t>,</w:t>
      </w:r>
      <w:r w:rsidR="008F0A63" w:rsidRPr="00C448A0">
        <w:rPr>
          <w:sz w:val="28"/>
          <w:szCs w:val="28"/>
          <w:lang w:val="pt-BR"/>
        </w:rPr>
        <w:t xml:space="preserve"> </w:t>
      </w:r>
      <w:r w:rsidR="008F0A63" w:rsidRPr="00C448A0">
        <w:rPr>
          <w:sz w:val="28"/>
          <w:szCs w:val="28"/>
        </w:rPr>
        <w:t>phong trào</w:t>
      </w:r>
      <w:r w:rsidR="008F0A63" w:rsidRPr="00C448A0">
        <w:rPr>
          <w:sz w:val="28"/>
          <w:szCs w:val="28"/>
          <w:lang w:val="vi-VN"/>
        </w:rPr>
        <w:t xml:space="preserve"> “</w:t>
      </w:r>
      <w:r w:rsidR="008F0A63" w:rsidRPr="00C448A0">
        <w:rPr>
          <w:i/>
          <w:sz w:val="28"/>
          <w:szCs w:val="28"/>
        </w:rPr>
        <w:t xml:space="preserve">Cư Jút </w:t>
      </w:r>
      <w:r w:rsidR="008F0A63" w:rsidRPr="00C448A0">
        <w:rPr>
          <w:i/>
          <w:sz w:val="28"/>
          <w:szCs w:val="28"/>
          <w:lang w:val="vi-VN"/>
        </w:rPr>
        <w:t xml:space="preserve">chung </w:t>
      </w:r>
      <w:r w:rsidR="008F0A63" w:rsidRPr="00C448A0">
        <w:rPr>
          <w:i/>
          <w:sz w:val="28"/>
          <w:szCs w:val="28"/>
        </w:rPr>
        <w:t xml:space="preserve">sức </w:t>
      </w:r>
      <w:r w:rsidR="008F0A63" w:rsidRPr="00C448A0">
        <w:rPr>
          <w:i/>
          <w:sz w:val="28"/>
          <w:szCs w:val="28"/>
          <w:lang w:val="vi-VN"/>
        </w:rPr>
        <w:t>xây dựng nông thôn mới</w:t>
      </w:r>
      <w:r w:rsidR="008F0A63" w:rsidRPr="00C448A0">
        <w:rPr>
          <w:sz w:val="28"/>
          <w:szCs w:val="28"/>
        </w:rPr>
        <w:t xml:space="preserve">” </w:t>
      </w:r>
      <w:r w:rsidR="002730A4" w:rsidRPr="00C448A0">
        <w:rPr>
          <w:sz w:val="28"/>
          <w:szCs w:val="28"/>
        </w:rPr>
        <w:t>,</w:t>
      </w:r>
      <w:r w:rsidR="00FC07C5" w:rsidRPr="00C448A0">
        <w:rPr>
          <w:sz w:val="28"/>
          <w:szCs w:val="28"/>
          <w:lang w:val="pt-BR"/>
        </w:rPr>
        <w:t xml:space="preserve"> </w:t>
      </w:r>
      <w:r w:rsidR="00FC07C5" w:rsidRPr="00C448A0">
        <w:rPr>
          <w:sz w:val="28"/>
          <w:szCs w:val="28"/>
          <w:lang w:val="nl-NL"/>
        </w:rPr>
        <w:t xml:space="preserve">phong trào toàn dân bảo vệ an ninh Tổ quốc và </w:t>
      </w:r>
      <w:r w:rsidR="008F0A63" w:rsidRPr="00C448A0">
        <w:rPr>
          <w:sz w:val="28"/>
          <w:szCs w:val="28"/>
          <w:lang w:val="pt-BR"/>
        </w:rPr>
        <w:t>các phong</w:t>
      </w:r>
      <w:r w:rsidR="002730A4" w:rsidRPr="00C448A0">
        <w:rPr>
          <w:sz w:val="28"/>
          <w:szCs w:val="28"/>
          <w:lang w:val="pt-BR"/>
        </w:rPr>
        <w:t xml:space="preserve"> trào khác </w:t>
      </w:r>
      <w:r w:rsidR="00FC07C5" w:rsidRPr="00C448A0">
        <w:rPr>
          <w:sz w:val="28"/>
          <w:szCs w:val="28"/>
          <w:lang w:val="pt-BR"/>
        </w:rPr>
        <w:t>như</w:t>
      </w:r>
      <w:r w:rsidR="00FC07C5" w:rsidRPr="00C448A0">
        <w:rPr>
          <w:sz w:val="28"/>
          <w:szCs w:val="28"/>
          <w:lang w:val="nl-NL"/>
        </w:rPr>
        <w:t>: Phong</w:t>
      </w:r>
      <w:r w:rsidR="00FC07C5" w:rsidRPr="00623196">
        <w:rPr>
          <w:sz w:val="28"/>
          <w:szCs w:val="28"/>
          <w:lang w:val="nl-NL"/>
        </w:rPr>
        <w:t xml:space="preserve"> </w:t>
      </w:r>
      <w:r w:rsidR="0081162C" w:rsidRPr="00623196">
        <w:rPr>
          <w:color w:val="000000"/>
          <w:sz w:val="28"/>
          <w:szCs w:val="28"/>
        </w:rPr>
        <w:t xml:space="preserve">trào “ </w:t>
      </w:r>
      <w:r w:rsidR="0081162C" w:rsidRPr="00623196">
        <w:rPr>
          <w:i/>
          <w:color w:val="000000"/>
          <w:sz w:val="28"/>
          <w:szCs w:val="28"/>
        </w:rPr>
        <w:t>Nông dân thi đua sản xuất kinh doanh giỏi, đoàn kết giúp nhau xóa đói giảm nghèo và làm giàu chính đáng</w:t>
      </w:r>
      <w:r w:rsidR="0081162C" w:rsidRPr="00623196">
        <w:rPr>
          <w:color w:val="000000"/>
          <w:sz w:val="28"/>
          <w:szCs w:val="28"/>
        </w:rPr>
        <w:t>”, phong trào “</w:t>
      </w:r>
      <w:r w:rsidR="0081162C" w:rsidRPr="00623196">
        <w:rPr>
          <w:i/>
          <w:color w:val="000000"/>
          <w:sz w:val="28"/>
          <w:szCs w:val="28"/>
        </w:rPr>
        <w:t>Lao động giỏi, lao động sáng tạo</w:t>
      </w:r>
      <w:r w:rsidR="0081162C" w:rsidRPr="00623196">
        <w:rPr>
          <w:color w:val="000000"/>
          <w:sz w:val="28"/>
          <w:szCs w:val="28"/>
        </w:rPr>
        <w:t>”, phong trào thanh niên “</w:t>
      </w:r>
      <w:r w:rsidR="0081162C" w:rsidRPr="00623196">
        <w:rPr>
          <w:i/>
          <w:color w:val="000000"/>
          <w:sz w:val="28"/>
          <w:szCs w:val="28"/>
        </w:rPr>
        <w:t>Thi đua tình nguyện, xây dựng và bảo vệ Tổ quốc</w:t>
      </w:r>
      <w:r w:rsidR="0081162C" w:rsidRPr="00623196">
        <w:rPr>
          <w:color w:val="000000"/>
          <w:sz w:val="28"/>
          <w:szCs w:val="28"/>
        </w:rPr>
        <w:t>”, phong trào “</w:t>
      </w:r>
      <w:r w:rsidR="0081162C" w:rsidRPr="00623196">
        <w:rPr>
          <w:i/>
          <w:color w:val="000000"/>
          <w:sz w:val="28"/>
          <w:szCs w:val="28"/>
        </w:rPr>
        <w:t>Phụ nữ tích cực học tập, lao động sáng tạo, xây dựng gia đình hạnh phúc</w:t>
      </w:r>
      <w:r w:rsidR="0081162C" w:rsidRPr="00623196">
        <w:rPr>
          <w:color w:val="000000"/>
          <w:sz w:val="28"/>
          <w:szCs w:val="28"/>
        </w:rPr>
        <w:t>”, phong trào “</w:t>
      </w:r>
      <w:r w:rsidR="00414A8D" w:rsidRPr="00414A8D">
        <w:rPr>
          <w:i/>
          <w:color w:val="000000"/>
          <w:sz w:val="28"/>
          <w:szCs w:val="28"/>
        </w:rPr>
        <w:t>Cựu chiến binh t</w:t>
      </w:r>
      <w:r w:rsidR="0081162C" w:rsidRPr="00623196">
        <w:rPr>
          <w:i/>
          <w:color w:val="000000"/>
          <w:sz w:val="28"/>
          <w:szCs w:val="28"/>
        </w:rPr>
        <w:t>hi đua làm kinh tế giỏi</w:t>
      </w:r>
      <w:r w:rsidR="0081162C" w:rsidRPr="00623196">
        <w:rPr>
          <w:color w:val="000000"/>
          <w:sz w:val="28"/>
          <w:szCs w:val="28"/>
        </w:rPr>
        <w:t>”, phong trào “</w:t>
      </w:r>
      <w:r w:rsidR="0081162C" w:rsidRPr="00623196">
        <w:rPr>
          <w:i/>
          <w:color w:val="000000"/>
          <w:sz w:val="28"/>
          <w:szCs w:val="28"/>
        </w:rPr>
        <w:t xml:space="preserve">Tuổi cao chí càng cao, nêu gương sáng vì sự nghiệp xây dựng và bảo vệ Tổ quốc”; cuộc vận động </w:t>
      </w:r>
      <w:r w:rsidR="0081162C" w:rsidRPr="00623196">
        <w:rPr>
          <w:i/>
          <w:sz w:val="28"/>
          <w:szCs w:val="28"/>
        </w:rPr>
        <w:t>“Học tập và làm theo tư tưởng, đạo đức, phong cách Hồ Chí Minh</w:t>
      </w:r>
      <w:r w:rsidR="0081162C" w:rsidRPr="00623196">
        <w:rPr>
          <w:sz w:val="28"/>
          <w:szCs w:val="28"/>
        </w:rPr>
        <w:t xml:space="preserve">”; vận động </w:t>
      </w:r>
      <w:r w:rsidR="00AA2E2F" w:rsidRPr="00623196">
        <w:rPr>
          <w:sz w:val="28"/>
          <w:szCs w:val="28"/>
        </w:rPr>
        <w:t xml:space="preserve">Nhân </w:t>
      </w:r>
      <w:r w:rsidR="0081162C" w:rsidRPr="00623196">
        <w:rPr>
          <w:sz w:val="28"/>
          <w:szCs w:val="28"/>
        </w:rPr>
        <w:t>dân tích cực</w:t>
      </w:r>
      <w:r w:rsidR="00AA2E2F" w:rsidRPr="00623196">
        <w:rPr>
          <w:sz w:val="28"/>
          <w:szCs w:val="28"/>
        </w:rPr>
        <w:t xml:space="preserve"> </w:t>
      </w:r>
      <w:r w:rsidR="0081162C" w:rsidRPr="00623196">
        <w:rPr>
          <w:color w:val="000000"/>
          <w:sz w:val="28"/>
          <w:szCs w:val="28"/>
        </w:rPr>
        <w:t xml:space="preserve">tham gia xây dựng Đảng, xây dựng </w:t>
      </w:r>
      <w:r w:rsidR="00414A8D">
        <w:rPr>
          <w:color w:val="000000"/>
          <w:sz w:val="28"/>
          <w:szCs w:val="28"/>
        </w:rPr>
        <w:t>c</w:t>
      </w:r>
      <w:r w:rsidR="0081162C" w:rsidRPr="00623196">
        <w:rPr>
          <w:color w:val="000000"/>
          <w:sz w:val="28"/>
          <w:szCs w:val="28"/>
        </w:rPr>
        <w:t xml:space="preserve">hính quyền </w:t>
      </w:r>
      <w:r w:rsidR="0081162C" w:rsidRPr="00623196">
        <w:rPr>
          <w:sz w:val="28"/>
          <w:szCs w:val="28"/>
        </w:rPr>
        <w:t>…</w:t>
      </w:r>
      <w:r w:rsidR="0081162C" w:rsidRPr="00623196">
        <w:rPr>
          <w:color w:val="000000"/>
          <w:sz w:val="28"/>
          <w:szCs w:val="28"/>
        </w:rPr>
        <w:t xml:space="preserve"> Với phương châm:</w:t>
      </w:r>
      <w:r w:rsidR="00755C5A" w:rsidRPr="00623196">
        <w:rPr>
          <w:color w:val="000000"/>
          <w:sz w:val="28"/>
          <w:szCs w:val="28"/>
        </w:rPr>
        <w:t xml:space="preserve"> </w:t>
      </w:r>
      <w:r w:rsidR="0081162C" w:rsidRPr="00623196">
        <w:rPr>
          <w:color w:val="000000"/>
          <w:sz w:val="28"/>
          <w:szCs w:val="28"/>
        </w:rPr>
        <w:t>“</w:t>
      </w:r>
      <w:r w:rsidR="0081162C" w:rsidRPr="00623196">
        <w:rPr>
          <w:i/>
          <w:color w:val="000000"/>
          <w:sz w:val="28"/>
          <w:szCs w:val="28"/>
        </w:rPr>
        <w:t>Vì lợi ích của dân, thực hiện bằng sức dân, do dân tự quản</w:t>
      </w:r>
      <w:r w:rsidR="0081162C" w:rsidRPr="00623196">
        <w:rPr>
          <w:color w:val="000000"/>
          <w:sz w:val="28"/>
          <w:szCs w:val="28"/>
        </w:rPr>
        <w:t>”, lấy đoàn kết cộng đ</w:t>
      </w:r>
      <w:r w:rsidR="006A7E83" w:rsidRPr="00623196">
        <w:rPr>
          <w:color w:val="000000"/>
          <w:sz w:val="28"/>
          <w:szCs w:val="28"/>
        </w:rPr>
        <w:t>ồng</w:t>
      </w:r>
      <w:r w:rsidR="0081162C" w:rsidRPr="00623196">
        <w:rPr>
          <w:color w:val="000000"/>
          <w:sz w:val="28"/>
          <w:szCs w:val="28"/>
        </w:rPr>
        <w:t xml:space="preserve"> làm sức mạnh, lấy k</w:t>
      </w:r>
      <w:r w:rsidR="00414A8D">
        <w:rPr>
          <w:color w:val="000000"/>
          <w:sz w:val="28"/>
          <w:szCs w:val="28"/>
        </w:rPr>
        <w:t>hu dân cư làm địa bàn thực hiện</w:t>
      </w:r>
      <w:r w:rsidR="0081162C" w:rsidRPr="00623196">
        <w:rPr>
          <w:color w:val="000000"/>
          <w:sz w:val="28"/>
          <w:szCs w:val="28"/>
        </w:rPr>
        <w:t xml:space="preserve"> đã </w:t>
      </w:r>
      <w:r w:rsidR="005C47F4" w:rsidRPr="00623196">
        <w:rPr>
          <w:color w:val="000000"/>
          <w:sz w:val="28"/>
          <w:szCs w:val="28"/>
        </w:rPr>
        <w:t xml:space="preserve">thu hút </w:t>
      </w:r>
      <w:r w:rsidR="00C448A0" w:rsidRPr="00623196">
        <w:rPr>
          <w:color w:val="000000"/>
          <w:sz w:val="28"/>
          <w:szCs w:val="28"/>
        </w:rPr>
        <w:t xml:space="preserve">được </w:t>
      </w:r>
      <w:r w:rsidR="0081162C" w:rsidRPr="00623196">
        <w:rPr>
          <w:color w:val="000000"/>
          <w:sz w:val="28"/>
          <w:szCs w:val="28"/>
        </w:rPr>
        <w:t xml:space="preserve">đông đảo các tầng lớp </w:t>
      </w:r>
      <w:r w:rsidR="005C47F4" w:rsidRPr="00623196">
        <w:rPr>
          <w:color w:val="000000"/>
          <w:sz w:val="28"/>
          <w:szCs w:val="28"/>
        </w:rPr>
        <w:t>N</w:t>
      </w:r>
      <w:r w:rsidR="0081162C" w:rsidRPr="00623196">
        <w:rPr>
          <w:color w:val="000000"/>
          <w:sz w:val="28"/>
          <w:szCs w:val="28"/>
        </w:rPr>
        <w:t xml:space="preserve">hân dân </w:t>
      </w:r>
      <w:r w:rsidR="006A7E83" w:rsidRPr="00623196">
        <w:rPr>
          <w:color w:val="000000"/>
          <w:sz w:val="28"/>
          <w:szCs w:val="28"/>
        </w:rPr>
        <w:t xml:space="preserve">hưởng ứng </w:t>
      </w:r>
      <w:r w:rsidR="0081162C" w:rsidRPr="00623196">
        <w:rPr>
          <w:color w:val="000000"/>
          <w:sz w:val="28"/>
          <w:szCs w:val="28"/>
        </w:rPr>
        <w:t>tham gia.</w:t>
      </w:r>
      <w:r w:rsidR="00755C5A" w:rsidRPr="00623196">
        <w:rPr>
          <w:color w:val="000000"/>
          <w:sz w:val="28"/>
          <w:szCs w:val="28"/>
        </w:rPr>
        <w:t xml:space="preserve"> </w:t>
      </w:r>
    </w:p>
    <w:p w:rsidR="00251098" w:rsidRPr="00623196" w:rsidRDefault="0081162C" w:rsidP="00414A8D">
      <w:pPr>
        <w:pStyle w:val="FootnoteText"/>
        <w:spacing w:before="60" w:after="120"/>
        <w:ind w:firstLine="567"/>
        <w:jc w:val="both"/>
        <w:rPr>
          <w:sz w:val="28"/>
          <w:szCs w:val="28"/>
        </w:rPr>
      </w:pPr>
      <w:r w:rsidRPr="00623196">
        <w:rPr>
          <w:color w:val="000000"/>
          <w:sz w:val="28"/>
          <w:szCs w:val="28"/>
        </w:rPr>
        <w:t xml:space="preserve">Ủy ban MTTQ </w:t>
      </w:r>
      <w:r w:rsidR="00C448A0">
        <w:rPr>
          <w:color w:val="000000"/>
          <w:sz w:val="28"/>
          <w:szCs w:val="28"/>
        </w:rPr>
        <w:t xml:space="preserve">Việt Nam </w:t>
      </w:r>
      <w:r w:rsidRPr="00623196">
        <w:rPr>
          <w:color w:val="000000"/>
          <w:sz w:val="28"/>
          <w:szCs w:val="28"/>
        </w:rPr>
        <w:t>huyện đã cụ thể hoá 5 nội dung (</w:t>
      </w:r>
      <w:r w:rsidRPr="00623196">
        <w:rPr>
          <w:i/>
          <w:color w:val="000000"/>
          <w:sz w:val="28"/>
          <w:szCs w:val="28"/>
        </w:rPr>
        <w:t>trước đây là 6 nội dung</w:t>
      </w:r>
      <w:r w:rsidRPr="00623196">
        <w:rPr>
          <w:color w:val="000000"/>
          <w:sz w:val="28"/>
          <w:szCs w:val="28"/>
        </w:rPr>
        <w:t xml:space="preserve">) của cuộc vận động để phù hợp với tình hình thực tế của cơ sở và hướng dẫn Uỷ ban MTTQ </w:t>
      </w:r>
      <w:r w:rsidR="00755C5A" w:rsidRPr="00623196">
        <w:rPr>
          <w:color w:val="000000"/>
          <w:sz w:val="28"/>
          <w:szCs w:val="28"/>
        </w:rPr>
        <w:t xml:space="preserve">Việt Nam </w:t>
      </w:r>
      <w:r w:rsidRPr="00623196">
        <w:rPr>
          <w:color w:val="000000"/>
          <w:sz w:val="28"/>
          <w:szCs w:val="28"/>
        </w:rPr>
        <w:t xml:space="preserve">các xã, thị trấn phối hợp với các tổ chức thành viên triển khai đồng bộ, có chiều sâu, tập trung vào những nhiệm vụ trọng tâm và gắn với các tiêu chí xây dựng nông thôn mới. Việc cụ thể hoá các tiêu chí thi đua, làm cho phong trào ngày càng phát triển và trở thành tâm điểm, tạo điều kiện thuận lợi cho việc quy tụ và hưởng ứng các phong trào thi đua sâu rộng mang tính quần chúng, khơi dậy và cổ vũ sức mạnh tổng hợp của khối đại đoàn kết toàn dân. </w:t>
      </w:r>
      <w:r w:rsidR="00251098" w:rsidRPr="00623196">
        <w:rPr>
          <w:sz w:val="28"/>
          <w:szCs w:val="28"/>
        </w:rPr>
        <w:t>Cuộc vận động đã có tác động toàn diện đến sự phát triển kinh tế</w:t>
      </w:r>
      <w:r w:rsidR="00414A8D">
        <w:rPr>
          <w:sz w:val="28"/>
          <w:szCs w:val="28"/>
        </w:rPr>
        <w:t xml:space="preserve"> </w:t>
      </w:r>
      <w:r w:rsidR="00251098" w:rsidRPr="00623196">
        <w:rPr>
          <w:sz w:val="28"/>
          <w:szCs w:val="28"/>
        </w:rPr>
        <w:t>-</w:t>
      </w:r>
      <w:r w:rsidR="00414A8D">
        <w:rPr>
          <w:sz w:val="28"/>
          <w:szCs w:val="28"/>
        </w:rPr>
        <w:t xml:space="preserve"> </w:t>
      </w:r>
      <w:r w:rsidR="00251098" w:rsidRPr="00623196">
        <w:rPr>
          <w:sz w:val="28"/>
          <w:szCs w:val="28"/>
        </w:rPr>
        <w:t xml:space="preserve">xã hội của huyện nhà, góp phần tích cực vào quá trình thực hiện chủ trương “Xóa đói giảm nghèo”. Trong quá trình triển khai thực hiện </w:t>
      </w:r>
      <w:r w:rsidR="00AA2E2F" w:rsidRPr="00623196">
        <w:rPr>
          <w:sz w:val="28"/>
          <w:szCs w:val="28"/>
        </w:rPr>
        <w:t xml:space="preserve">các </w:t>
      </w:r>
      <w:r w:rsidR="00251098" w:rsidRPr="00623196">
        <w:rPr>
          <w:sz w:val="28"/>
          <w:szCs w:val="28"/>
        </w:rPr>
        <w:t xml:space="preserve">Cuộc vận động, các xã, thị trấn chú trọng đến phát triển đời sống kinh tế gia đình, xây dựng cơ sở hạ tầng bằng nhiều hình thức như: hỗ trợ vốn vay, hỗ trợ giống, </w:t>
      </w:r>
      <w:r w:rsidR="00251098" w:rsidRPr="00623196">
        <w:rPr>
          <w:sz w:val="28"/>
          <w:szCs w:val="28"/>
        </w:rPr>
        <w:lastRenderedPageBreak/>
        <w:t xml:space="preserve">đào tạo nghề, </w:t>
      </w:r>
      <w:r w:rsidR="00251098" w:rsidRPr="00623196">
        <w:rPr>
          <w:color w:val="000000"/>
          <w:sz w:val="28"/>
          <w:szCs w:val="28"/>
        </w:rPr>
        <w:t xml:space="preserve">chuyển đổi cơ cấu </w:t>
      </w:r>
      <w:r w:rsidR="00F5489C" w:rsidRPr="00623196">
        <w:rPr>
          <w:color w:val="000000"/>
          <w:sz w:val="28"/>
          <w:szCs w:val="28"/>
        </w:rPr>
        <w:t>sản xuất, cây trồng, vật nuôi phù hợp với thế mạnh ở từng địa phương</w:t>
      </w:r>
      <w:r w:rsidR="00251098" w:rsidRPr="00623196">
        <w:rPr>
          <w:sz w:val="28"/>
          <w:szCs w:val="28"/>
        </w:rPr>
        <w:t xml:space="preserve">… đã tạo điều kiện thuận lợi để người dân phát triển kinh tế. Ngoài ra, thông qua các tổ chức </w:t>
      </w:r>
      <w:r w:rsidR="00F5489C" w:rsidRPr="00623196">
        <w:rPr>
          <w:sz w:val="28"/>
          <w:szCs w:val="28"/>
        </w:rPr>
        <w:t xml:space="preserve">chính trị - xã hội </w:t>
      </w:r>
      <w:r w:rsidR="00251098" w:rsidRPr="00623196">
        <w:rPr>
          <w:sz w:val="28"/>
          <w:szCs w:val="28"/>
        </w:rPr>
        <w:t xml:space="preserve">đã có nhiều hình thức giúp nhau giảm nghèo có hiệu quả. </w:t>
      </w:r>
      <w:r w:rsidR="00C17542" w:rsidRPr="00623196">
        <w:rPr>
          <w:sz w:val="28"/>
          <w:szCs w:val="28"/>
        </w:rPr>
        <w:t>Tính đến n</w:t>
      </w:r>
      <w:r w:rsidR="00B036DF" w:rsidRPr="00623196">
        <w:rPr>
          <w:sz w:val="28"/>
          <w:szCs w:val="28"/>
        </w:rPr>
        <w:t>ăm 2022</w:t>
      </w:r>
      <w:r w:rsidR="00C17542" w:rsidRPr="00623196">
        <w:rPr>
          <w:sz w:val="28"/>
          <w:szCs w:val="28"/>
        </w:rPr>
        <w:t>,</w:t>
      </w:r>
      <w:r w:rsidR="00162076" w:rsidRPr="00623196">
        <w:rPr>
          <w:sz w:val="28"/>
          <w:szCs w:val="28"/>
        </w:rPr>
        <w:t xml:space="preserve"> </w:t>
      </w:r>
      <w:r w:rsidR="00251098" w:rsidRPr="00623196">
        <w:rPr>
          <w:sz w:val="28"/>
          <w:szCs w:val="28"/>
        </w:rPr>
        <w:t xml:space="preserve">trên địa bàn huyện </w:t>
      </w:r>
      <w:r w:rsidR="00BC0E00" w:rsidRPr="00623196">
        <w:rPr>
          <w:sz w:val="28"/>
          <w:szCs w:val="28"/>
        </w:rPr>
        <w:t>còn</w:t>
      </w:r>
      <w:r w:rsidR="00F41F59" w:rsidRPr="00623196">
        <w:rPr>
          <w:sz w:val="28"/>
          <w:szCs w:val="28"/>
        </w:rPr>
        <w:t xml:space="preserve"> </w:t>
      </w:r>
      <w:r w:rsidR="00B036DF" w:rsidRPr="00623196">
        <w:rPr>
          <w:sz w:val="28"/>
          <w:szCs w:val="28"/>
        </w:rPr>
        <w:t>1.183</w:t>
      </w:r>
      <w:r w:rsidR="00C17542" w:rsidRPr="00623196">
        <w:rPr>
          <w:sz w:val="28"/>
          <w:szCs w:val="28"/>
        </w:rPr>
        <w:t xml:space="preserve"> hộ nghèo</w:t>
      </w:r>
      <w:r w:rsidR="00251098" w:rsidRPr="00623196">
        <w:rPr>
          <w:sz w:val="28"/>
          <w:szCs w:val="28"/>
        </w:rPr>
        <w:t xml:space="preserve"> với </w:t>
      </w:r>
      <w:r w:rsidR="00B036DF" w:rsidRPr="00623196">
        <w:rPr>
          <w:sz w:val="28"/>
          <w:szCs w:val="28"/>
        </w:rPr>
        <w:t xml:space="preserve">5.552 </w:t>
      </w:r>
      <w:r w:rsidR="00251098" w:rsidRPr="00623196">
        <w:rPr>
          <w:sz w:val="28"/>
          <w:szCs w:val="28"/>
        </w:rPr>
        <w:t xml:space="preserve">khẩu (chiếm </w:t>
      </w:r>
      <w:r w:rsidR="00B036DF" w:rsidRPr="00623196">
        <w:rPr>
          <w:sz w:val="28"/>
          <w:szCs w:val="28"/>
        </w:rPr>
        <w:t>5,53</w:t>
      </w:r>
      <w:r w:rsidR="00251098" w:rsidRPr="00623196">
        <w:rPr>
          <w:sz w:val="28"/>
          <w:szCs w:val="28"/>
        </w:rPr>
        <w:t xml:space="preserve">%) và </w:t>
      </w:r>
      <w:r w:rsidR="00B036DF" w:rsidRPr="00623196">
        <w:rPr>
          <w:sz w:val="28"/>
          <w:szCs w:val="28"/>
        </w:rPr>
        <w:t>1.345</w:t>
      </w:r>
      <w:r w:rsidR="00251098" w:rsidRPr="00623196">
        <w:rPr>
          <w:sz w:val="28"/>
          <w:szCs w:val="28"/>
        </w:rPr>
        <w:t xml:space="preserve"> hộ cận nghèo, với </w:t>
      </w:r>
      <w:r w:rsidR="00B036DF" w:rsidRPr="00623196">
        <w:rPr>
          <w:sz w:val="28"/>
          <w:szCs w:val="28"/>
        </w:rPr>
        <w:t>6.291</w:t>
      </w:r>
      <w:r w:rsidR="00251098" w:rsidRPr="00623196">
        <w:rPr>
          <w:sz w:val="28"/>
          <w:szCs w:val="28"/>
        </w:rPr>
        <w:t xml:space="preserve"> khẩu (chiếm </w:t>
      </w:r>
      <w:r w:rsidR="00B036DF" w:rsidRPr="00623196">
        <w:rPr>
          <w:sz w:val="28"/>
          <w:szCs w:val="28"/>
        </w:rPr>
        <w:t>6,06</w:t>
      </w:r>
      <w:r w:rsidR="00251098" w:rsidRPr="00623196">
        <w:rPr>
          <w:sz w:val="28"/>
          <w:szCs w:val="28"/>
        </w:rPr>
        <w:t>%).</w:t>
      </w:r>
    </w:p>
    <w:p w:rsidR="00251098" w:rsidRPr="00623196" w:rsidRDefault="00251098" w:rsidP="00B65088">
      <w:pPr>
        <w:spacing w:before="60" w:after="120"/>
        <w:ind w:firstLine="709"/>
        <w:jc w:val="both"/>
        <w:rPr>
          <w:spacing w:val="0"/>
        </w:rPr>
      </w:pPr>
      <w:r w:rsidRPr="00623196">
        <w:rPr>
          <w:spacing w:val="0"/>
        </w:rPr>
        <w:t>Từ năm 2003</w:t>
      </w:r>
      <w:r w:rsidR="007D26A0" w:rsidRPr="00623196">
        <w:rPr>
          <w:spacing w:val="0"/>
        </w:rPr>
        <w:t xml:space="preserve"> đến nay</w:t>
      </w:r>
      <w:r w:rsidRPr="00623196">
        <w:rPr>
          <w:spacing w:val="0"/>
        </w:rPr>
        <w:t>, thực hiện Cuộc vận động gắn với Chương trình mục tiêu quốc gia xây dựng nông thôn mới đã phát huy tinh thần, ý thức trách nhiệm của mỗi người dân và trong cộng đồng dân cư</w:t>
      </w:r>
      <w:r w:rsidR="007D26A0" w:rsidRPr="00623196">
        <w:rPr>
          <w:spacing w:val="0"/>
        </w:rPr>
        <w:t>,</w:t>
      </w:r>
      <w:r w:rsidRPr="00623196">
        <w:rPr>
          <w:spacing w:val="0"/>
        </w:rPr>
        <w:t xml:space="preserve"> đạt được những hiệu quả thiết thực</w:t>
      </w:r>
      <w:r w:rsidR="00512083" w:rsidRPr="00623196">
        <w:rPr>
          <w:spacing w:val="0"/>
        </w:rPr>
        <w:t>.</w:t>
      </w:r>
      <w:r w:rsidRPr="00623196">
        <w:rPr>
          <w:spacing w:val="0"/>
        </w:rPr>
        <w:t xml:space="preserve"> Hiện nay, các xã</w:t>
      </w:r>
      <w:r w:rsidR="00512083" w:rsidRPr="00623196">
        <w:rPr>
          <w:spacing w:val="0"/>
        </w:rPr>
        <w:t>, thị trấn</w:t>
      </w:r>
      <w:r w:rsidRPr="00623196">
        <w:rPr>
          <w:spacing w:val="0"/>
        </w:rPr>
        <w:t xml:space="preserve"> đang tiếp tục </w:t>
      </w:r>
      <w:r w:rsidR="00512083" w:rsidRPr="00623196">
        <w:rPr>
          <w:spacing w:val="0"/>
        </w:rPr>
        <w:t xml:space="preserve">vận động </w:t>
      </w:r>
      <w:r w:rsidR="007D26A0" w:rsidRPr="00623196">
        <w:rPr>
          <w:spacing w:val="0"/>
        </w:rPr>
        <w:t>N</w:t>
      </w:r>
      <w:r w:rsidR="00512083" w:rsidRPr="00623196">
        <w:rPr>
          <w:spacing w:val="0"/>
        </w:rPr>
        <w:t>hân dân hiến đất</w:t>
      </w:r>
      <w:r w:rsidR="003B295F" w:rsidRPr="00623196">
        <w:rPr>
          <w:spacing w:val="0"/>
        </w:rPr>
        <w:t xml:space="preserve"> </w:t>
      </w:r>
      <w:r w:rsidR="007D26A0" w:rsidRPr="00623196">
        <w:rPr>
          <w:spacing w:val="0"/>
        </w:rPr>
        <w:t>và tài sản trên đất để</w:t>
      </w:r>
      <w:r w:rsidR="00512083" w:rsidRPr="00623196">
        <w:rPr>
          <w:spacing w:val="0"/>
        </w:rPr>
        <w:t xml:space="preserve"> triển khai</w:t>
      </w:r>
      <w:r w:rsidR="003B295F" w:rsidRPr="00623196">
        <w:rPr>
          <w:spacing w:val="0"/>
        </w:rPr>
        <w:t xml:space="preserve"> </w:t>
      </w:r>
      <w:r w:rsidR="00512083" w:rsidRPr="00623196">
        <w:rPr>
          <w:spacing w:val="0"/>
        </w:rPr>
        <w:t xml:space="preserve">mở rộng </w:t>
      </w:r>
      <w:r w:rsidR="007D26A0" w:rsidRPr="00623196">
        <w:rPr>
          <w:spacing w:val="0"/>
        </w:rPr>
        <w:t>bê tông hóa</w:t>
      </w:r>
      <w:r w:rsidR="00162076" w:rsidRPr="00623196">
        <w:rPr>
          <w:spacing w:val="0"/>
        </w:rPr>
        <w:t xml:space="preserve"> </w:t>
      </w:r>
      <w:r w:rsidRPr="00623196">
        <w:rPr>
          <w:spacing w:val="0"/>
        </w:rPr>
        <w:t xml:space="preserve">hàng </w:t>
      </w:r>
      <w:r w:rsidR="007D26A0" w:rsidRPr="00623196">
        <w:rPr>
          <w:spacing w:val="0"/>
        </w:rPr>
        <w:t>trăm</w:t>
      </w:r>
      <w:r w:rsidRPr="00623196">
        <w:rPr>
          <w:spacing w:val="0"/>
        </w:rPr>
        <w:t xml:space="preserve"> km đường </w:t>
      </w:r>
      <w:r w:rsidR="007D26A0" w:rsidRPr="00623196">
        <w:rPr>
          <w:spacing w:val="0"/>
        </w:rPr>
        <w:t>g</w:t>
      </w:r>
      <w:r w:rsidRPr="00623196">
        <w:rPr>
          <w:spacing w:val="0"/>
        </w:rPr>
        <w:t>iao thông nông thôn</w:t>
      </w:r>
      <w:r w:rsidR="00512083" w:rsidRPr="00623196">
        <w:rPr>
          <w:spacing w:val="0"/>
        </w:rPr>
        <w:t xml:space="preserve"> để đạt chuẩn Nông thôn mới </w:t>
      </w:r>
      <w:r w:rsidR="007D26A0" w:rsidRPr="00623196">
        <w:rPr>
          <w:spacing w:val="0"/>
        </w:rPr>
        <w:t xml:space="preserve">và Nông thôn mới </w:t>
      </w:r>
      <w:r w:rsidR="00512083" w:rsidRPr="00623196">
        <w:rPr>
          <w:spacing w:val="0"/>
        </w:rPr>
        <w:t>nâng cao,</w:t>
      </w:r>
      <w:r w:rsidRPr="00623196">
        <w:rPr>
          <w:spacing w:val="0"/>
        </w:rPr>
        <w:t xml:space="preserve"> xây dựng </w:t>
      </w:r>
      <w:r w:rsidR="00433000" w:rsidRPr="00623196">
        <w:rPr>
          <w:spacing w:val="0"/>
        </w:rPr>
        <w:t xml:space="preserve">nâng cấp </w:t>
      </w:r>
      <w:r w:rsidRPr="00623196">
        <w:rPr>
          <w:spacing w:val="0"/>
        </w:rPr>
        <w:t>đường điện bảo đảm theo đúng tiêu chuẩn ngành điện phục vụ sản xuất và sinh hoạt</w:t>
      </w:r>
      <w:r w:rsidR="00162076" w:rsidRPr="00623196">
        <w:rPr>
          <w:spacing w:val="0"/>
        </w:rPr>
        <w:t xml:space="preserve"> </w:t>
      </w:r>
      <w:r w:rsidR="007D26A0" w:rsidRPr="00623196">
        <w:rPr>
          <w:spacing w:val="0"/>
        </w:rPr>
        <w:t>của</w:t>
      </w:r>
      <w:r w:rsidR="00433000" w:rsidRPr="00623196">
        <w:rPr>
          <w:spacing w:val="0"/>
        </w:rPr>
        <w:t xml:space="preserve"> </w:t>
      </w:r>
      <w:r w:rsidR="000D3AFA">
        <w:rPr>
          <w:spacing w:val="0"/>
        </w:rPr>
        <w:t>Nhân</w:t>
      </w:r>
      <w:r w:rsidR="003B295F" w:rsidRPr="00623196">
        <w:rPr>
          <w:spacing w:val="0"/>
        </w:rPr>
        <w:t xml:space="preserve"> </w:t>
      </w:r>
      <w:r w:rsidR="00433000" w:rsidRPr="00623196">
        <w:rPr>
          <w:spacing w:val="0"/>
        </w:rPr>
        <w:t>dân</w:t>
      </w:r>
      <w:r w:rsidR="00BC0E00" w:rsidRPr="00623196">
        <w:rPr>
          <w:spacing w:val="0"/>
        </w:rPr>
        <w:t xml:space="preserve"> cụ thể: Tổng vốn đầu tư xây dựng nông thôn mới giai đoạn 2011-2021 là 742,77 tỷ đồng. Trong đó: Huy động </w:t>
      </w:r>
      <w:r w:rsidR="003B295F" w:rsidRPr="00623196">
        <w:rPr>
          <w:spacing w:val="0"/>
        </w:rPr>
        <w:t xml:space="preserve">Nhân </w:t>
      </w:r>
      <w:r w:rsidR="00BC0E00" w:rsidRPr="00623196">
        <w:rPr>
          <w:spacing w:val="0"/>
        </w:rPr>
        <w:t>dân đóng góp và các đơn vị, doanh nghiệp xây dựng hạ tầng nông thôn là 267,229 tỷ đồng, ngâ</w:t>
      </w:r>
      <w:r w:rsidR="003B295F" w:rsidRPr="00623196">
        <w:rPr>
          <w:spacing w:val="0"/>
        </w:rPr>
        <w:t>n sách Nhà nước 475,541 tỷ đồng;</w:t>
      </w:r>
      <w:r w:rsidR="00BC0E00" w:rsidRPr="00623196">
        <w:rPr>
          <w:spacing w:val="0"/>
        </w:rPr>
        <w:t xml:space="preserve"> Nhân dân tự</w:t>
      </w:r>
      <w:r w:rsidR="00162076" w:rsidRPr="00623196">
        <w:rPr>
          <w:spacing w:val="0"/>
        </w:rPr>
        <w:t xml:space="preserve"> </w:t>
      </w:r>
      <w:r w:rsidR="00BC0E00" w:rsidRPr="00623196">
        <w:rPr>
          <w:spacing w:val="0"/>
        </w:rPr>
        <w:t>xây dựng, chỉnh trang nhà cửa, khu dân cư ước tính 700 tỷ đồng.</w:t>
      </w:r>
      <w:r w:rsidR="00162076" w:rsidRPr="00623196">
        <w:rPr>
          <w:spacing w:val="0"/>
        </w:rPr>
        <w:t xml:space="preserve"> </w:t>
      </w:r>
      <w:r w:rsidR="00BC0E00" w:rsidRPr="00623196">
        <w:rPr>
          <w:spacing w:val="0"/>
        </w:rPr>
        <w:t>Kết quả huy động và sử dụng nguồn lực để đầu tư xây dựng nông thôn mới trên địa bàn huyện</w:t>
      </w:r>
      <w:r w:rsidR="000D3AFA">
        <w:rPr>
          <w:spacing w:val="0"/>
        </w:rPr>
        <w:t xml:space="preserve"> </w:t>
      </w:r>
      <w:r w:rsidR="00BC0E00" w:rsidRPr="00623196">
        <w:rPr>
          <w:spacing w:val="0"/>
        </w:rPr>
        <w:t>năm 2022 là 196,38 tỷ đồng, trong đó: Ngân sách Nhà nước</w:t>
      </w:r>
      <w:r w:rsidR="00162076" w:rsidRPr="00623196">
        <w:rPr>
          <w:spacing w:val="0"/>
        </w:rPr>
        <w:t xml:space="preserve"> </w:t>
      </w:r>
      <w:r w:rsidR="00753104" w:rsidRPr="00623196">
        <w:rPr>
          <w:spacing w:val="0"/>
        </w:rPr>
        <w:t>149,17 tỷ đồng; Nhân dân,</w:t>
      </w:r>
      <w:r w:rsidR="00162076" w:rsidRPr="00623196">
        <w:rPr>
          <w:spacing w:val="0"/>
        </w:rPr>
        <w:t xml:space="preserve"> </w:t>
      </w:r>
      <w:r w:rsidR="00753104" w:rsidRPr="00623196">
        <w:rPr>
          <w:spacing w:val="0"/>
        </w:rPr>
        <w:t>doanh nghiệp và các tổ chức</w:t>
      </w:r>
      <w:r w:rsidR="00BC0E00" w:rsidRPr="00623196">
        <w:rPr>
          <w:spacing w:val="0"/>
        </w:rPr>
        <w:t xml:space="preserve"> đó</w:t>
      </w:r>
      <w:r w:rsidR="00753104" w:rsidRPr="00623196">
        <w:rPr>
          <w:spacing w:val="0"/>
        </w:rPr>
        <w:t xml:space="preserve">ng góp 47,21 tỷ đồng. Ngoài ra, </w:t>
      </w:r>
      <w:r w:rsidR="00BC0E00" w:rsidRPr="00623196">
        <w:rPr>
          <w:spacing w:val="0"/>
        </w:rPr>
        <w:t>Nhân dân sửa sang chỉnh trang nhà cửa trên 100 tỷ đồng và hiến đất, tài sản trên đất mở rộng làm đường</w:t>
      </w:r>
      <w:r w:rsidR="00162076" w:rsidRPr="00623196">
        <w:rPr>
          <w:spacing w:val="0"/>
        </w:rPr>
        <w:t xml:space="preserve"> </w:t>
      </w:r>
      <w:r w:rsidR="00414A8D">
        <w:rPr>
          <w:spacing w:val="0"/>
        </w:rPr>
        <w:t xml:space="preserve">giao thông </w:t>
      </w:r>
      <w:r w:rsidR="00BC0E00" w:rsidRPr="00623196">
        <w:rPr>
          <w:spacing w:val="0"/>
        </w:rPr>
        <w:t>ước khoảng 60 tỷ đồng.</w:t>
      </w:r>
    </w:p>
    <w:p w:rsidR="00251098" w:rsidRPr="00623196" w:rsidRDefault="00251098" w:rsidP="00B65088">
      <w:pPr>
        <w:shd w:val="clear" w:color="auto" w:fill="FFFFFF"/>
        <w:spacing w:before="60" w:after="120"/>
        <w:ind w:firstLine="567"/>
        <w:jc w:val="both"/>
        <w:rPr>
          <w:spacing w:val="0"/>
        </w:rPr>
      </w:pPr>
      <w:r w:rsidRPr="00623196">
        <w:rPr>
          <w:spacing w:val="0"/>
        </w:rPr>
        <w:t xml:space="preserve">Cuộc vận động </w:t>
      </w:r>
      <w:r w:rsidR="00162076" w:rsidRPr="00623196">
        <w:rPr>
          <w:spacing w:val="0"/>
        </w:rPr>
        <w:t>Q</w:t>
      </w:r>
      <w:r w:rsidR="00DF5081" w:rsidRPr="00623196">
        <w:rPr>
          <w:spacing w:val="0"/>
        </w:rPr>
        <w:t>uỹ</w:t>
      </w:r>
      <w:r w:rsidR="00162076" w:rsidRPr="00623196">
        <w:rPr>
          <w:spacing w:val="0"/>
        </w:rPr>
        <w:t xml:space="preserve"> </w:t>
      </w:r>
      <w:r w:rsidRPr="00623196">
        <w:rPr>
          <w:spacing w:val="0"/>
        </w:rPr>
        <w:t>“</w:t>
      </w:r>
      <w:r w:rsidR="00162076" w:rsidRPr="00623196">
        <w:rPr>
          <w:spacing w:val="0"/>
        </w:rPr>
        <w:t>V</w:t>
      </w:r>
      <w:r w:rsidRPr="00623196">
        <w:rPr>
          <w:spacing w:val="0"/>
        </w:rPr>
        <w:t xml:space="preserve">ì người nghèo” tiếp tục mang lại những kết quả thiết thực giúp cho nhiều hộ nghèo thoát nghèo, có nhà ở; tạo thêm nguồn lực cùng nhà nước từng bước thực hiện tốt </w:t>
      </w:r>
      <w:r w:rsidR="00C17542" w:rsidRPr="00623196">
        <w:rPr>
          <w:spacing w:val="0"/>
        </w:rPr>
        <w:t>c</w:t>
      </w:r>
      <w:r w:rsidRPr="00623196">
        <w:rPr>
          <w:spacing w:val="0"/>
        </w:rPr>
        <w:t>hương trình an sinh xã hội. Từ năm 200</w:t>
      </w:r>
      <w:r w:rsidR="008A11E0" w:rsidRPr="00623196">
        <w:rPr>
          <w:spacing w:val="0"/>
        </w:rPr>
        <w:t>3</w:t>
      </w:r>
      <w:r w:rsidRPr="00623196">
        <w:rPr>
          <w:spacing w:val="0"/>
        </w:rPr>
        <w:t xml:space="preserve"> đến năm 20</w:t>
      </w:r>
      <w:r w:rsidR="00DF5081" w:rsidRPr="00623196">
        <w:rPr>
          <w:spacing w:val="0"/>
        </w:rPr>
        <w:t>23</w:t>
      </w:r>
      <w:r w:rsidR="00753104" w:rsidRPr="00623196">
        <w:rPr>
          <w:spacing w:val="0"/>
        </w:rPr>
        <w:t xml:space="preserve"> </w:t>
      </w:r>
      <w:r w:rsidRPr="00623196">
        <w:rPr>
          <w:spacing w:val="0"/>
        </w:rPr>
        <w:t>(</w:t>
      </w:r>
      <w:r w:rsidR="00162076" w:rsidRPr="00623196">
        <w:rPr>
          <w:spacing w:val="0"/>
        </w:rPr>
        <w:t>s</w:t>
      </w:r>
      <w:r w:rsidR="00753104" w:rsidRPr="00623196">
        <w:rPr>
          <w:i/>
          <w:spacing w:val="0"/>
        </w:rPr>
        <w:t xml:space="preserve">ố liệu báo cáo </w:t>
      </w:r>
      <w:r w:rsidRPr="00623196">
        <w:rPr>
          <w:i/>
          <w:spacing w:val="0"/>
        </w:rPr>
        <w:t xml:space="preserve">đến </w:t>
      </w:r>
      <w:r w:rsidR="00C17542" w:rsidRPr="00623196">
        <w:rPr>
          <w:i/>
          <w:spacing w:val="0"/>
        </w:rPr>
        <w:t xml:space="preserve">tháng </w:t>
      </w:r>
      <w:r w:rsidR="00DF5081" w:rsidRPr="00623196">
        <w:rPr>
          <w:i/>
          <w:spacing w:val="0"/>
        </w:rPr>
        <w:t>3</w:t>
      </w:r>
      <w:r w:rsidRPr="00623196">
        <w:rPr>
          <w:i/>
          <w:spacing w:val="0"/>
        </w:rPr>
        <w:t>/20</w:t>
      </w:r>
      <w:r w:rsidR="008A11E0" w:rsidRPr="00623196">
        <w:rPr>
          <w:i/>
          <w:spacing w:val="0"/>
        </w:rPr>
        <w:t>2</w:t>
      </w:r>
      <w:r w:rsidR="00DF5081" w:rsidRPr="00623196">
        <w:rPr>
          <w:i/>
          <w:spacing w:val="0"/>
        </w:rPr>
        <w:t>3</w:t>
      </w:r>
      <w:r w:rsidRPr="00623196">
        <w:rPr>
          <w:spacing w:val="0"/>
        </w:rPr>
        <w:t xml:space="preserve">), </w:t>
      </w:r>
      <w:r w:rsidR="00162076" w:rsidRPr="00623196">
        <w:rPr>
          <w:spacing w:val="0"/>
        </w:rPr>
        <w:t>Q</w:t>
      </w:r>
      <w:r w:rsidRPr="00623196">
        <w:rPr>
          <w:spacing w:val="0"/>
        </w:rPr>
        <w:t xml:space="preserve">uỹ “Vì người nghèo” cấp huyện đã vận động ủng hộ được </w:t>
      </w:r>
      <w:r w:rsidR="008A11E0" w:rsidRPr="00623196">
        <w:rPr>
          <w:spacing w:val="0"/>
        </w:rPr>
        <w:t>5.097.183.000</w:t>
      </w:r>
      <w:r w:rsidRPr="00623196">
        <w:rPr>
          <w:spacing w:val="0"/>
        </w:rPr>
        <w:t xml:space="preserve"> đồng, quỹ cấp xã được </w:t>
      </w:r>
      <w:r w:rsidR="008A11E0" w:rsidRPr="00623196">
        <w:rPr>
          <w:spacing w:val="0"/>
        </w:rPr>
        <w:t>3.250.222</w:t>
      </w:r>
      <w:r w:rsidR="00A1254D">
        <w:rPr>
          <w:spacing w:val="0"/>
        </w:rPr>
        <w:t>.000 đồng</w:t>
      </w:r>
      <w:r w:rsidR="00DF7721">
        <w:rPr>
          <w:spacing w:val="0"/>
        </w:rPr>
        <w:t>.</w:t>
      </w:r>
      <w:r w:rsidR="00A1254D">
        <w:rPr>
          <w:spacing w:val="0"/>
        </w:rPr>
        <w:t xml:space="preserve"> Ủy ban MTTQ Việt Nam huyện</w:t>
      </w:r>
      <w:r w:rsidRPr="00623196">
        <w:rPr>
          <w:spacing w:val="0"/>
        </w:rPr>
        <w:t xml:space="preserve"> đã hỗ trợ xây dựng và sửa chữa được 4</w:t>
      </w:r>
      <w:r w:rsidR="008A11E0" w:rsidRPr="00623196">
        <w:rPr>
          <w:spacing w:val="0"/>
        </w:rPr>
        <w:t>07</w:t>
      </w:r>
      <w:r w:rsidRPr="00623196">
        <w:rPr>
          <w:spacing w:val="0"/>
        </w:rPr>
        <w:t xml:space="preserve"> căn nhà đại đoàn kết cho hộ nghèo (</w:t>
      </w:r>
      <w:r w:rsidRPr="00623196">
        <w:rPr>
          <w:i/>
          <w:spacing w:val="0"/>
        </w:rPr>
        <w:t>làm mới 3</w:t>
      </w:r>
      <w:r w:rsidR="008A11E0" w:rsidRPr="00623196">
        <w:rPr>
          <w:i/>
          <w:spacing w:val="0"/>
        </w:rPr>
        <w:t>50</w:t>
      </w:r>
      <w:r w:rsidRPr="00623196">
        <w:rPr>
          <w:i/>
          <w:spacing w:val="0"/>
        </w:rPr>
        <w:t xml:space="preserve"> nhà, sửa chữa 5</w:t>
      </w:r>
      <w:r w:rsidR="008A11E0" w:rsidRPr="00623196">
        <w:rPr>
          <w:i/>
          <w:spacing w:val="0"/>
        </w:rPr>
        <w:t>7</w:t>
      </w:r>
      <w:r w:rsidRPr="00623196">
        <w:rPr>
          <w:i/>
          <w:spacing w:val="0"/>
        </w:rPr>
        <w:t xml:space="preserve"> nhà</w:t>
      </w:r>
      <w:r w:rsidR="00753104" w:rsidRPr="00623196">
        <w:rPr>
          <w:spacing w:val="0"/>
        </w:rPr>
        <w:t>)</w:t>
      </w:r>
      <w:r w:rsidR="00A1254D">
        <w:rPr>
          <w:spacing w:val="0"/>
        </w:rPr>
        <w:t xml:space="preserve"> với số tiền trên </w:t>
      </w:r>
      <w:r w:rsidR="00A1254D" w:rsidRPr="00623196">
        <w:rPr>
          <w:color w:val="000000"/>
          <w:shd w:val="clear" w:color="auto" w:fill="FFFFFF"/>
        </w:rPr>
        <w:t>3.317.000.000 đồng</w:t>
      </w:r>
      <w:r w:rsidR="00753104" w:rsidRPr="00623196">
        <w:rPr>
          <w:spacing w:val="0"/>
        </w:rPr>
        <w:t xml:space="preserve">; trích số tiền </w:t>
      </w:r>
      <w:r w:rsidR="007D26A0" w:rsidRPr="00623196">
        <w:rPr>
          <w:spacing w:val="0"/>
        </w:rPr>
        <w:t xml:space="preserve">trên </w:t>
      </w:r>
      <w:r w:rsidR="00D81BA5" w:rsidRPr="00623196">
        <w:rPr>
          <w:spacing w:val="0"/>
        </w:rPr>
        <w:t>100</w:t>
      </w:r>
      <w:r w:rsidR="007D26A0" w:rsidRPr="00623196">
        <w:rPr>
          <w:spacing w:val="0"/>
        </w:rPr>
        <w:t xml:space="preserve"> triệu đồng</w:t>
      </w:r>
      <w:r w:rsidR="00753104" w:rsidRPr="00623196">
        <w:rPr>
          <w:spacing w:val="0"/>
        </w:rPr>
        <w:t xml:space="preserve"> </w:t>
      </w:r>
      <w:r w:rsidRPr="00623196">
        <w:rPr>
          <w:spacing w:val="0"/>
        </w:rPr>
        <w:t>để giúp đỡ,</w:t>
      </w:r>
      <w:r w:rsidR="00D81BA5" w:rsidRPr="00623196">
        <w:rPr>
          <w:spacing w:val="0"/>
        </w:rPr>
        <w:t xml:space="preserve"> hỗ trợ khám chữa bệnh cho người nghèo, cán bộ</w:t>
      </w:r>
      <w:r w:rsidR="00753104" w:rsidRPr="00623196">
        <w:rPr>
          <w:spacing w:val="0"/>
        </w:rPr>
        <w:t>,</w:t>
      </w:r>
      <w:r w:rsidR="00D81BA5" w:rsidRPr="00623196">
        <w:rPr>
          <w:spacing w:val="0"/>
        </w:rPr>
        <w:t xml:space="preserve"> công nhân viên chức lao động nghèo, học sinh có hoàn cảnh khó khăn mắc bệnh hiểm nghèo; trích số tiền: 450.000.000đ </w:t>
      </w:r>
      <w:r w:rsidR="00E35122" w:rsidRPr="00623196">
        <w:rPr>
          <w:spacing w:val="0"/>
        </w:rPr>
        <w:t xml:space="preserve">mua </w:t>
      </w:r>
      <w:r w:rsidRPr="00623196">
        <w:rPr>
          <w:spacing w:val="0"/>
        </w:rPr>
        <w:t>quà nhân dịp Tết</w:t>
      </w:r>
      <w:r w:rsidR="00753104" w:rsidRPr="00623196">
        <w:rPr>
          <w:spacing w:val="0"/>
        </w:rPr>
        <w:t xml:space="preserve"> nguyên đán hằ</w:t>
      </w:r>
      <w:r w:rsidR="00E35122" w:rsidRPr="00623196">
        <w:rPr>
          <w:spacing w:val="0"/>
        </w:rPr>
        <w:t xml:space="preserve">ng năm cho hộ </w:t>
      </w:r>
      <w:r w:rsidRPr="00623196">
        <w:rPr>
          <w:spacing w:val="0"/>
        </w:rPr>
        <w:t>nghèo</w:t>
      </w:r>
      <w:r w:rsidR="00E35122" w:rsidRPr="00623196">
        <w:rPr>
          <w:spacing w:val="0"/>
        </w:rPr>
        <w:t>, hộ cận nghèo.</w:t>
      </w:r>
    </w:p>
    <w:p w:rsidR="00251098" w:rsidRPr="00623196" w:rsidRDefault="00251098" w:rsidP="00B65088">
      <w:pPr>
        <w:shd w:val="clear" w:color="auto" w:fill="FFFFFF"/>
        <w:spacing w:before="60" w:after="120"/>
        <w:ind w:firstLine="567"/>
        <w:jc w:val="both"/>
        <w:rPr>
          <w:spacing w:val="0"/>
        </w:rPr>
      </w:pPr>
      <w:r w:rsidRPr="00623196">
        <w:rPr>
          <w:spacing w:val="0"/>
        </w:rPr>
        <w:t>Cuộc vận động tạo sự chuyển biến quan trọng trong xây dựng đời sống văn hóa tinh thần lành mạnh, phong phú ở khu dân cư; giữ gìn và phát huy bản sắc văn hóa dân tộc, chăm lo sự nghiệp giáo dục, chăm sóc sức khỏe, thực hiện dân số kế hoạch hóa gia đình</w:t>
      </w:r>
      <w:r w:rsidR="00753104" w:rsidRPr="00623196">
        <w:rPr>
          <w:spacing w:val="0"/>
        </w:rPr>
        <w:t xml:space="preserve">. </w:t>
      </w:r>
      <w:r w:rsidRPr="00623196">
        <w:rPr>
          <w:spacing w:val="0"/>
        </w:rPr>
        <w:t>Để giữ gìn và phát huy bản sắc văn hoá của các dân tộc, nhiều đội văn nghệ</w:t>
      </w:r>
      <w:r w:rsidR="00414A8D">
        <w:rPr>
          <w:spacing w:val="0"/>
        </w:rPr>
        <w:t>, câu lạc bộ</w:t>
      </w:r>
      <w:r w:rsidRPr="00623196">
        <w:rPr>
          <w:spacing w:val="0"/>
        </w:rPr>
        <w:t xml:space="preserve"> đã được thành lập</w:t>
      </w:r>
      <w:r w:rsidR="001426C0" w:rsidRPr="00623196">
        <w:rPr>
          <w:spacing w:val="0"/>
        </w:rPr>
        <w:t xml:space="preserve"> </w:t>
      </w:r>
      <w:r w:rsidRPr="00623196">
        <w:rPr>
          <w:spacing w:val="0"/>
        </w:rPr>
        <w:t xml:space="preserve">như: </w:t>
      </w:r>
      <w:r w:rsidR="00414A8D">
        <w:rPr>
          <w:spacing w:val="0"/>
        </w:rPr>
        <w:t>Đàn tính hát then, hát dân ca quan họ,</w:t>
      </w:r>
      <w:r w:rsidRPr="00623196">
        <w:rPr>
          <w:spacing w:val="0"/>
        </w:rPr>
        <w:t xml:space="preserve"> khôi phục đội cồng chiêng</w:t>
      </w:r>
      <w:r w:rsidR="00C17542" w:rsidRPr="00623196">
        <w:rPr>
          <w:spacing w:val="0"/>
        </w:rPr>
        <w:t>, dệt thổ cẩm</w:t>
      </w:r>
      <w:r w:rsidRPr="00623196">
        <w:rPr>
          <w:spacing w:val="0"/>
        </w:rPr>
        <w:t xml:space="preserve"> ở các buôn đồng bào dân tộc thiểu số tại chỗ; ngoài ra phong trào thể dục thể thao cũng được đẩy mạnh trong các khu dân cư trên địa bàn huyện. Đồng thời</w:t>
      </w:r>
      <w:r w:rsidR="007D26A0" w:rsidRPr="00623196">
        <w:rPr>
          <w:spacing w:val="0"/>
        </w:rPr>
        <w:t>,</w:t>
      </w:r>
      <w:r w:rsidRPr="00623196">
        <w:rPr>
          <w:spacing w:val="0"/>
        </w:rPr>
        <w:t xml:space="preserve"> Mặt trận</w:t>
      </w:r>
      <w:r w:rsidR="00162076" w:rsidRPr="00623196">
        <w:rPr>
          <w:spacing w:val="0"/>
        </w:rPr>
        <w:t xml:space="preserve"> Tổ quốc</w:t>
      </w:r>
      <w:r w:rsidRPr="00623196">
        <w:rPr>
          <w:spacing w:val="0"/>
        </w:rPr>
        <w:t xml:space="preserve"> các cấp </w:t>
      </w:r>
      <w:r w:rsidR="005D1C3B">
        <w:rPr>
          <w:spacing w:val="0"/>
        </w:rPr>
        <w:t xml:space="preserve">đã </w:t>
      </w:r>
      <w:r w:rsidRPr="00623196">
        <w:rPr>
          <w:spacing w:val="0"/>
        </w:rPr>
        <w:t xml:space="preserve">tích cực vận động </w:t>
      </w:r>
      <w:r w:rsidR="007D26A0" w:rsidRPr="00623196">
        <w:rPr>
          <w:spacing w:val="0"/>
        </w:rPr>
        <w:t>N</w:t>
      </w:r>
      <w:r w:rsidRPr="00623196">
        <w:rPr>
          <w:spacing w:val="0"/>
        </w:rPr>
        <w:t xml:space="preserve">hân dân thực hiện nếp sống văn minh trong việc cưới, việc tang; xoá bỏ những hủ tục lạc hậu, mê tín dị đoan. </w:t>
      </w:r>
    </w:p>
    <w:p w:rsidR="00251098" w:rsidRPr="00623196" w:rsidRDefault="00251098" w:rsidP="00B65088">
      <w:pPr>
        <w:shd w:val="clear" w:color="auto" w:fill="FFFFFF"/>
        <w:spacing w:before="60" w:after="120"/>
        <w:ind w:firstLine="567"/>
        <w:jc w:val="both"/>
        <w:rPr>
          <w:spacing w:val="0"/>
        </w:rPr>
      </w:pPr>
      <w:r w:rsidRPr="00623196">
        <w:rPr>
          <w:spacing w:val="0"/>
        </w:rPr>
        <w:t xml:space="preserve">Các lĩnh </w:t>
      </w:r>
      <w:r w:rsidR="00753104" w:rsidRPr="00623196">
        <w:rPr>
          <w:spacing w:val="0"/>
        </w:rPr>
        <w:t xml:space="preserve">vực y tế, giáo dục, dân số được </w:t>
      </w:r>
      <w:r w:rsidRPr="00623196">
        <w:rPr>
          <w:spacing w:val="0"/>
        </w:rPr>
        <w:t xml:space="preserve">quan tâm </w:t>
      </w:r>
      <w:r w:rsidR="00753104" w:rsidRPr="00623196">
        <w:rPr>
          <w:spacing w:val="0"/>
        </w:rPr>
        <w:t xml:space="preserve">hơn </w:t>
      </w:r>
      <w:r w:rsidRPr="00623196">
        <w:rPr>
          <w:spacing w:val="0"/>
        </w:rPr>
        <w:t xml:space="preserve">và có những tiến bộ đáng kể, nhiều chương trình được xã hội hóa, huy động công sức của toàn dân từ cộng </w:t>
      </w:r>
      <w:r w:rsidRPr="00623196">
        <w:rPr>
          <w:spacing w:val="0"/>
        </w:rPr>
        <w:lastRenderedPageBreak/>
        <w:t xml:space="preserve">đồng dân cư, hộ gia đình. </w:t>
      </w:r>
      <w:r w:rsidR="00013E6F" w:rsidRPr="00623196">
        <w:rPr>
          <w:spacing w:val="0"/>
        </w:rPr>
        <w:t>Các cơ sở giáo dục</w:t>
      </w:r>
      <w:r w:rsidR="00162076" w:rsidRPr="00623196">
        <w:rPr>
          <w:spacing w:val="0"/>
        </w:rPr>
        <w:t xml:space="preserve"> </w:t>
      </w:r>
      <w:r w:rsidR="007D26A0" w:rsidRPr="00623196">
        <w:rPr>
          <w:spacing w:val="0"/>
        </w:rPr>
        <w:t>trên địa bàn</w:t>
      </w:r>
      <w:r w:rsidR="006C5060" w:rsidRPr="00623196">
        <w:rPr>
          <w:spacing w:val="0"/>
        </w:rPr>
        <w:t xml:space="preserve"> huyện</w:t>
      </w:r>
      <w:r w:rsidR="00013E6F" w:rsidRPr="00623196">
        <w:rPr>
          <w:spacing w:val="0"/>
        </w:rPr>
        <w:t xml:space="preserve"> được quan tâm đầu tư, </w:t>
      </w:r>
      <w:r w:rsidR="006C5060" w:rsidRPr="00623196">
        <w:rPr>
          <w:spacing w:val="0"/>
        </w:rPr>
        <w:t xml:space="preserve">đến nay </w:t>
      </w:r>
      <w:r w:rsidR="006F40F8" w:rsidRPr="00623196">
        <w:rPr>
          <w:spacing w:val="0"/>
        </w:rPr>
        <w:t>có 30</w:t>
      </w:r>
      <w:r w:rsidR="006C5060" w:rsidRPr="00623196">
        <w:rPr>
          <w:spacing w:val="0"/>
        </w:rPr>
        <w:t>/38</w:t>
      </w:r>
      <w:r w:rsidR="00013E6F" w:rsidRPr="00623196">
        <w:rPr>
          <w:spacing w:val="0"/>
        </w:rPr>
        <w:t xml:space="preserve"> trường đã đạt chuẩn Quốc gia</w:t>
      </w:r>
      <w:r w:rsidRPr="00623196">
        <w:rPr>
          <w:spacing w:val="0"/>
        </w:rPr>
        <w:t>;</w:t>
      </w:r>
      <w:r w:rsidR="00162076" w:rsidRPr="00623196">
        <w:rPr>
          <w:spacing w:val="0"/>
        </w:rPr>
        <w:t xml:space="preserve"> </w:t>
      </w:r>
      <w:r w:rsidR="006C5060" w:rsidRPr="00623196">
        <w:rPr>
          <w:spacing w:val="0"/>
        </w:rPr>
        <w:t>t</w:t>
      </w:r>
      <w:r w:rsidRPr="00623196">
        <w:rPr>
          <w:spacing w:val="0"/>
        </w:rPr>
        <w:t>rẻ em trong độ tuổ</w:t>
      </w:r>
      <w:r w:rsidR="006F40F8" w:rsidRPr="00623196">
        <w:rPr>
          <w:spacing w:val="0"/>
        </w:rPr>
        <w:t>i và phụ nữ mang thai được tiêm</w:t>
      </w:r>
      <w:r w:rsidRPr="00623196">
        <w:rPr>
          <w:spacing w:val="0"/>
        </w:rPr>
        <w:t xml:space="preserve"> phòng đầy đủ các loại vắc xin theo quy định; </w:t>
      </w:r>
      <w:r w:rsidR="00331DE0" w:rsidRPr="00623196">
        <w:rPr>
          <w:spacing w:val="0"/>
        </w:rPr>
        <w:t>quy ước, hương ước của thôn</w:t>
      </w:r>
      <w:r w:rsidR="00753104" w:rsidRPr="00623196">
        <w:rPr>
          <w:spacing w:val="0"/>
        </w:rPr>
        <w:t>, buôn, bon</w:t>
      </w:r>
      <w:r w:rsidR="00331DE0" w:rsidRPr="00623196">
        <w:rPr>
          <w:spacing w:val="0"/>
        </w:rPr>
        <w:t xml:space="preserve"> được triển khai hiệu quả, các</w:t>
      </w:r>
      <w:r w:rsidRPr="00623196">
        <w:rPr>
          <w:spacing w:val="0"/>
        </w:rPr>
        <w:t xml:space="preserve"> buôn, bon</w:t>
      </w:r>
      <w:r w:rsidR="001426C0" w:rsidRPr="00623196">
        <w:rPr>
          <w:spacing w:val="0"/>
        </w:rPr>
        <w:t>,</w:t>
      </w:r>
      <w:r w:rsidRPr="00623196">
        <w:rPr>
          <w:spacing w:val="0"/>
        </w:rPr>
        <w:t xml:space="preserve"> có nhà văn hóa cộng đồng và </w:t>
      </w:r>
      <w:r w:rsidR="003C30DA" w:rsidRPr="00623196">
        <w:rPr>
          <w:spacing w:val="0"/>
        </w:rPr>
        <w:t>100%</w:t>
      </w:r>
      <w:r w:rsidRPr="00623196">
        <w:rPr>
          <w:spacing w:val="0"/>
        </w:rPr>
        <w:t xml:space="preserve"> khu dân cư có hội trường thôn.</w:t>
      </w:r>
    </w:p>
    <w:p w:rsidR="00251098" w:rsidRPr="00623196" w:rsidRDefault="00251098" w:rsidP="00B65088">
      <w:pPr>
        <w:spacing w:before="60" w:after="120"/>
        <w:ind w:firstLine="567"/>
        <w:jc w:val="both"/>
        <w:rPr>
          <w:spacing w:val="0"/>
          <w:lang w:val="vi-VN"/>
        </w:rPr>
      </w:pPr>
      <w:r w:rsidRPr="00623196">
        <w:rPr>
          <w:spacing w:val="0"/>
        </w:rPr>
        <w:t>Hàng năm</w:t>
      </w:r>
      <w:r w:rsidR="00753104" w:rsidRPr="00623196">
        <w:rPr>
          <w:spacing w:val="0"/>
        </w:rPr>
        <w:t>,</w:t>
      </w:r>
      <w:r w:rsidRPr="00623196">
        <w:rPr>
          <w:spacing w:val="0"/>
        </w:rPr>
        <w:t xml:space="preserve"> 100% </w:t>
      </w:r>
      <w:r w:rsidR="00162076" w:rsidRPr="00623196">
        <w:rPr>
          <w:spacing w:val="0"/>
        </w:rPr>
        <w:t xml:space="preserve">các </w:t>
      </w:r>
      <w:r w:rsidRPr="00623196">
        <w:rPr>
          <w:spacing w:val="0"/>
        </w:rPr>
        <w:t xml:space="preserve">khu dân cư tổ chức tốt “Ngày hội Đại đoàn kết toàn dân tộc” nhân dịp kỷ niệm Ngày thành lập Mặt trận Dân tộc thống nhất Việt Nam (18/11). </w:t>
      </w:r>
      <w:r w:rsidR="000D3F7D" w:rsidRPr="000D3F7D">
        <w:rPr>
          <w:spacing w:val="0"/>
        </w:rPr>
        <w:t>Ngà</w:t>
      </w:r>
      <w:r w:rsidR="000D3F7D">
        <w:rPr>
          <w:spacing w:val="0"/>
        </w:rPr>
        <w:t>y hội Đại đoàn kết toàn dân tộc</w:t>
      </w:r>
      <w:r w:rsidR="000D3F7D" w:rsidRPr="000D3F7D">
        <w:rPr>
          <w:spacing w:val="0"/>
        </w:rPr>
        <w:t xml:space="preserve"> ở khu dân cư đã trở thành nét đẹp truyền thống, đưa công tác Mặt trận về với cộng đồng dân cư, hướng đến từng gia đình và mỗi người dân. Qua đó củng cố và phát huy quyền làm chủ của nhân dân; nâng cao sức mạnh và vai trò của khối đại đoàn kết toàn dân tộc trong thời kỳ mới</w:t>
      </w:r>
      <w:r w:rsidR="000D3F7D">
        <w:rPr>
          <w:spacing w:val="0"/>
        </w:rPr>
        <w:t xml:space="preserve">. Ngày hội đại đoàn kết toàn dân tộc hàng năm là dịp để </w:t>
      </w:r>
      <w:r w:rsidRPr="00623196">
        <w:rPr>
          <w:spacing w:val="0"/>
        </w:rPr>
        <w:t xml:space="preserve">tổng kết việc thực </w:t>
      </w:r>
      <w:r w:rsidR="000D3F7D">
        <w:rPr>
          <w:spacing w:val="0"/>
        </w:rPr>
        <w:t>hiện cuộc vận động ở khu dân cư;</w:t>
      </w:r>
      <w:r w:rsidRPr="00623196">
        <w:rPr>
          <w:spacing w:val="0"/>
        </w:rPr>
        <w:t xml:space="preserve"> </w:t>
      </w:r>
      <w:r w:rsidR="000D3F7D">
        <w:rPr>
          <w:spacing w:val="0"/>
        </w:rPr>
        <w:t>đ</w:t>
      </w:r>
      <w:r w:rsidRPr="00623196">
        <w:rPr>
          <w:spacing w:val="0"/>
        </w:rPr>
        <w:t xml:space="preserve">ồng thời cũng là dịp để công bố danh hiệu “Gia đình văn hóa” và biểu dương, khen thưởng những </w:t>
      </w:r>
      <w:r w:rsidR="00162076" w:rsidRPr="00623196">
        <w:rPr>
          <w:spacing w:val="0"/>
        </w:rPr>
        <w:t xml:space="preserve">tập thể, </w:t>
      </w:r>
      <w:r w:rsidRPr="00623196">
        <w:rPr>
          <w:spacing w:val="0"/>
        </w:rPr>
        <w:t>cá nhân có thành tích xuất sắc trong thực hiện cuộc vận động.</w:t>
      </w:r>
      <w:r w:rsidR="00723B40">
        <w:rPr>
          <w:spacing w:val="0"/>
        </w:rPr>
        <w:t xml:space="preserve"> </w:t>
      </w:r>
      <w:r w:rsidRPr="00623196">
        <w:rPr>
          <w:spacing w:val="0"/>
          <w:lang w:val="vi-VN"/>
        </w:rPr>
        <w:t>Từ năm 200</w:t>
      </w:r>
      <w:r w:rsidR="00331DE0" w:rsidRPr="00623196">
        <w:rPr>
          <w:spacing w:val="0"/>
        </w:rPr>
        <w:t>3</w:t>
      </w:r>
      <w:r w:rsidRPr="00623196">
        <w:rPr>
          <w:spacing w:val="0"/>
          <w:lang w:val="vi-VN"/>
        </w:rPr>
        <w:t xml:space="preserve"> đến năm 20</w:t>
      </w:r>
      <w:r w:rsidR="006F40F8" w:rsidRPr="00623196">
        <w:rPr>
          <w:spacing w:val="0"/>
          <w:lang w:val="vi-VN"/>
        </w:rPr>
        <w:t xml:space="preserve">22 </w:t>
      </w:r>
      <w:r w:rsidRPr="00623196">
        <w:rPr>
          <w:spacing w:val="0"/>
          <w:lang w:val="vi-VN"/>
        </w:rPr>
        <w:t xml:space="preserve">đã có </w:t>
      </w:r>
      <w:r w:rsidR="00331DE0" w:rsidRPr="00623196">
        <w:rPr>
          <w:spacing w:val="0"/>
          <w:lang w:val="vi-VN"/>
        </w:rPr>
        <w:t>265.347</w:t>
      </w:r>
      <w:r w:rsidRPr="00623196">
        <w:rPr>
          <w:spacing w:val="0"/>
          <w:lang w:val="vi-VN"/>
        </w:rPr>
        <w:t xml:space="preserve"> lượt</w:t>
      </w:r>
      <w:r w:rsidR="00162076" w:rsidRPr="00623196">
        <w:rPr>
          <w:spacing w:val="0"/>
          <w:lang w:val="vi-VN"/>
        </w:rPr>
        <w:t xml:space="preserve"> </w:t>
      </w:r>
      <w:r w:rsidRPr="00623196">
        <w:rPr>
          <w:spacing w:val="0"/>
          <w:lang w:val="vi-VN"/>
        </w:rPr>
        <w:t xml:space="preserve">hộ gia đình được công nhận danh hiệu “Gia đình văn hóa”, </w:t>
      </w:r>
      <w:r w:rsidR="00331DE0" w:rsidRPr="00623196">
        <w:rPr>
          <w:spacing w:val="0"/>
          <w:lang w:val="vi-VN"/>
        </w:rPr>
        <w:t>1.512</w:t>
      </w:r>
      <w:r w:rsidRPr="00623196">
        <w:rPr>
          <w:spacing w:val="0"/>
          <w:lang w:val="vi-VN"/>
        </w:rPr>
        <w:t xml:space="preserve"> lượt thôn, buôn, bon, tổ dân phố được công nhận danh hiệu “Khu dân cư văn hóa”</w:t>
      </w:r>
      <w:r w:rsidR="00331DE0" w:rsidRPr="00623196">
        <w:rPr>
          <w:spacing w:val="0"/>
        </w:rPr>
        <w:t>;</w:t>
      </w:r>
      <w:r w:rsidRPr="00623196">
        <w:rPr>
          <w:spacing w:val="0"/>
          <w:lang w:val="vi-VN"/>
        </w:rPr>
        <w:t xml:space="preserve"> 0</w:t>
      </w:r>
      <w:r w:rsidR="00331DE0" w:rsidRPr="00623196">
        <w:rPr>
          <w:spacing w:val="0"/>
        </w:rPr>
        <w:t>7/07</w:t>
      </w:r>
      <w:r w:rsidRPr="00623196">
        <w:rPr>
          <w:spacing w:val="0"/>
          <w:lang w:val="vi-VN"/>
        </w:rPr>
        <w:t xml:space="preserve"> xã đạt </w:t>
      </w:r>
      <w:r w:rsidR="00331DE0" w:rsidRPr="00623196">
        <w:rPr>
          <w:spacing w:val="0"/>
        </w:rPr>
        <w:t xml:space="preserve">xã chuẩn Nông thôn mới, thị trấn Ea T’Ling đạt chuẩn </w:t>
      </w:r>
      <w:r w:rsidR="003C30DA" w:rsidRPr="00623196">
        <w:rPr>
          <w:spacing w:val="0"/>
        </w:rPr>
        <w:t>đ</w:t>
      </w:r>
      <w:r w:rsidR="00331DE0" w:rsidRPr="00623196">
        <w:rPr>
          <w:spacing w:val="0"/>
        </w:rPr>
        <w:t>ô thị văn minh</w:t>
      </w:r>
      <w:r w:rsidRPr="00623196">
        <w:rPr>
          <w:spacing w:val="0"/>
          <w:lang w:val="vi-VN"/>
        </w:rPr>
        <w:t xml:space="preserve">. </w:t>
      </w:r>
    </w:p>
    <w:p w:rsidR="00251098" w:rsidRPr="00623196" w:rsidRDefault="00251098" w:rsidP="00B65088">
      <w:pPr>
        <w:shd w:val="clear" w:color="auto" w:fill="FFFFFF"/>
        <w:spacing w:before="60" w:after="120"/>
        <w:ind w:firstLine="567"/>
        <w:jc w:val="both"/>
        <w:rPr>
          <w:spacing w:val="0"/>
        </w:rPr>
      </w:pPr>
      <w:r w:rsidRPr="00623196">
        <w:rPr>
          <w:spacing w:val="0"/>
          <w:lang w:val="vi-VN"/>
        </w:rPr>
        <w:t xml:space="preserve">Cuộc vận động xây dựng ở các khu dân cư và trong các tầng lớp </w:t>
      </w:r>
      <w:r w:rsidR="006C5060" w:rsidRPr="00623196">
        <w:rPr>
          <w:spacing w:val="0"/>
        </w:rPr>
        <w:t>N</w:t>
      </w:r>
      <w:r w:rsidRPr="00623196">
        <w:rPr>
          <w:spacing w:val="0"/>
          <w:lang w:val="vi-VN"/>
        </w:rPr>
        <w:t>hân dân</w:t>
      </w:r>
      <w:r w:rsidR="00753104" w:rsidRPr="00623196">
        <w:rPr>
          <w:spacing w:val="0"/>
        </w:rPr>
        <w:t xml:space="preserve"> đã</w:t>
      </w:r>
      <w:r w:rsidRPr="00623196">
        <w:rPr>
          <w:spacing w:val="0"/>
          <w:lang w:val="vi-VN"/>
        </w:rPr>
        <w:t xml:space="preserve"> nâng cao nhận thức, trách nhiệm thực hiện xây dựng môi trường cảnh quan sạch đẹp. Chương trình “Toàn dân tham gia bảo vệ môi trường” đã được Uỷ ban MTTQ </w:t>
      </w:r>
      <w:r w:rsidR="00162076" w:rsidRPr="00623196">
        <w:rPr>
          <w:spacing w:val="0"/>
        </w:rPr>
        <w:t xml:space="preserve">Việt Nam </w:t>
      </w:r>
      <w:r w:rsidRPr="00623196">
        <w:rPr>
          <w:spacing w:val="0"/>
          <w:lang w:val="vi-VN"/>
        </w:rPr>
        <w:t xml:space="preserve">huyện phối hợp triển khai đến khu dân cư; các phong trào xây dựng “Gia đình 5 không, 3 sạch”, “Ngày chủ nhật xanh, sạch, đẹp”….được </w:t>
      </w:r>
      <w:r w:rsidR="00753104" w:rsidRPr="00623196">
        <w:rPr>
          <w:spacing w:val="0"/>
          <w:lang w:val="vi-VN"/>
        </w:rPr>
        <w:t xml:space="preserve">Nhân </w:t>
      </w:r>
      <w:r w:rsidRPr="00623196">
        <w:rPr>
          <w:spacing w:val="0"/>
          <w:lang w:val="vi-VN"/>
        </w:rPr>
        <w:t xml:space="preserve">dân đồng tình hưởng ứng. Ý thức bảo vệ môi trường của người dân ở nhiều khu dân cư đã có chuyển biến rõ rệt, tại nhiều khu dân cư, </w:t>
      </w:r>
      <w:r w:rsidR="00753104" w:rsidRPr="00623196">
        <w:rPr>
          <w:spacing w:val="0"/>
          <w:lang w:val="vi-VN"/>
        </w:rPr>
        <w:t xml:space="preserve">Nhân </w:t>
      </w:r>
      <w:r w:rsidRPr="00623196">
        <w:rPr>
          <w:spacing w:val="0"/>
          <w:lang w:val="vi-VN"/>
        </w:rPr>
        <w:t xml:space="preserve">dân cùng nhau bàn bạc, xây dựng các chỉ tiêu cụ thể về xây dựng môi trường, đưa vào quy ước chung và cùng nhau thực hiện. </w:t>
      </w:r>
      <w:r w:rsidR="00753104" w:rsidRPr="00623196">
        <w:rPr>
          <w:spacing w:val="0"/>
        </w:rPr>
        <w:t xml:space="preserve">Đến nay </w:t>
      </w:r>
      <w:r w:rsidR="005869B8" w:rsidRPr="00623196">
        <w:rPr>
          <w:spacing w:val="0"/>
        </w:rPr>
        <w:t xml:space="preserve">08/08 xã, thị trấn triển khai </w:t>
      </w:r>
      <w:r w:rsidR="00162076" w:rsidRPr="00623196">
        <w:rPr>
          <w:spacing w:val="0"/>
        </w:rPr>
        <w:t xml:space="preserve">thực hiện tốt công tác </w:t>
      </w:r>
      <w:r w:rsidR="005869B8" w:rsidRPr="00623196">
        <w:rPr>
          <w:spacing w:val="0"/>
        </w:rPr>
        <w:t xml:space="preserve">thu gom rác </w:t>
      </w:r>
      <w:r w:rsidR="006C5060" w:rsidRPr="00623196">
        <w:rPr>
          <w:spacing w:val="0"/>
        </w:rPr>
        <w:t xml:space="preserve">thải </w:t>
      </w:r>
      <w:r w:rsidR="005869B8" w:rsidRPr="00623196">
        <w:rPr>
          <w:spacing w:val="0"/>
        </w:rPr>
        <w:t>và có 01 bãi rác tập trung ở xã Trúc Sơn đang hoạt động tốt.</w:t>
      </w:r>
    </w:p>
    <w:p w:rsidR="00251098" w:rsidRPr="00623196" w:rsidRDefault="00251098" w:rsidP="00B65088">
      <w:pPr>
        <w:shd w:val="clear" w:color="auto" w:fill="FFFFFF"/>
        <w:spacing w:before="60" w:after="120"/>
        <w:ind w:firstLine="567"/>
        <w:jc w:val="both"/>
        <w:rPr>
          <w:spacing w:val="0"/>
        </w:rPr>
      </w:pPr>
      <w:r w:rsidRPr="00623196">
        <w:rPr>
          <w:spacing w:val="0"/>
        </w:rPr>
        <w:t xml:space="preserve">Phát huy dân chủ, tuyên truyền </w:t>
      </w:r>
      <w:r w:rsidR="006C5060" w:rsidRPr="00623196">
        <w:rPr>
          <w:spacing w:val="0"/>
        </w:rPr>
        <w:t>N</w:t>
      </w:r>
      <w:r w:rsidRPr="00623196">
        <w:rPr>
          <w:spacing w:val="0"/>
        </w:rPr>
        <w:t xml:space="preserve">hân dân chấp hành tốt đường lối, chủ trương của Đảng, chính sách, pháp luật của Nhà nước, xây dựng cơ sở chính trị vững mạnh. </w:t>
      </w:r>
      <w:r w:rsidR="00F76D37">
        <w:rPr>
          <w:spacing w:val="0"/>
        </w:rPr>
        <w:t>MTTQ</w:t>
      </w:r>
      <w:r w:rsidRPr="00623196">
        <w:rPr>
          <w:spacing w:val="0"/>
        </w:rPr>
        <w:t xml:space="preserve"> </w:t>
      </w:r>
      <w:r w:rsidR="00162076" w:rsidRPr="00623196">
        <w:rPr>
          <w:spacing w:val="0"/>
        </w:rPr>
        <w:t xml:space="preserve">Việt Nam </w:t>
      </w:r>
      <w:r w:rsidRPr="00623196">
        <w:rPr>
          <w:spacing w:val="0"/>
        </w:rPr>
        <w:t xml:space="preserve">các cấp đã và đang thực hiện có hiệu quả về </w:t>
      </w:r>
      <w:r w:rsidR="005869B8" w:rsidRPr="00623196">
        <w:rPr>
          <w:spacing w:val="0"/>
        </w:rPr>
        <w:t xml:space="preserve">công tác </w:t>
      </w:r>
      <w:r w:rsidRPr="00623196">
        <w:rPr>
          <w:spacing w:val="0"/>
        </w:rPr>
        <w:t>“Tuyên truyền, phổ biến, giáo dục pháp luật trong cộng đồng dân cư”. Đồng thời, thực hiện dân chủ ngay từ địa bàn khu dân cư thông qua các hình thức: dân chủ trực tiếp, dân chủ đại diện và các hoạt động tự quản.</w:t>
      </w:r>
      <w:r w:rsidR="005869B8" w:rsidRPr="00623196">
        <w:rPr>
          <w:spacing w:val="0"/>
        </w:rPr>
        <w:t xml:space="preserve"> MTTQ Việt Nam huyện h</w:t>
      </w:r>
      <w:r w:rsidRPr="00623196">
        <w:rPr>
          <w:spacing w:val="0"/>
        </w:rPr>
        <w:t xml:space="preserve">ướng dẫn MTTQ </w:t>
      </w:r>
      <w:r w:rsidR="00F76D37">
        <w:rPr>
          <w:spacing w:val="0"/>
        </w:rPr>
        <w:t xml:space="preserve">Việt Nam </w:t>
      </w:r>
      <w:r w:rsidRPr="00623196">
        <w:rPr>
          <w:spacing w:val="0"/>
        </w:rPr>
        <w:t xml:space="preserve">các xã, thị trấn </w:t>
      </w:r>
      <w:r w:rsidR="005869B8" w:rsidRPr="00623196">
        <w:rPr>
          <w:spacing w:val="0"/>
        </w:rPr>
        <w:t xml:space="preserve">phối hợp với chính quyền </w:t>
      </w:r>
      <w:r w:rsidRPr="00623196">
        <w:rPr>
          <w:spacing w:val="0"/>
        </w:rPr>
        <w:t>quy trình, thủ tục bầu trưởng thôn, buôn, bon, tổ dân phố hết nhiệm kỳ theo khoản 2, Điều 16 của Pháp lệnh thực hiện dân chủ ở xã, phường, thị trấn</w:t>
      </w:r>
      <w:r w:rsidRPr="00623196">
        <w:rPr>
          <w:spacing w:val="0"/>
          <w:lang w:val="vi-VN"/>
        </w:rPr>
        <w:t xml:space="preserve">; đồng thời phối hợp </w:t>
      </w:r>
      <w:r w:rsidRPr="00623196">
        <w:rPr>
          <w:spacing w:val="0"/>
        </w:rPr>
        <w:t xml:space="preserve">củng cố kiện toàn </w:t>
      </w:r>
      <w:r w:rsidRPr="00623196">
        <w:rPr>
          <w:spacing w:val="0"/>
          <w:lang w:val="vi-VN"/>
        </w:rPr>
        <w:t>12</w:t>
      </w:r>
      <w:r w:rsidR="005869B8" w:rsidRPr="00623196">
        <w:rPr>
          <w:spacing w:val="0"/>
        </w:rPr>
        <w:t>4</w:t>
      </w:r>
      <w:r w:rsidRPr="00623196">
        <w:rPr>
          <w:spacing w:val="0"/>
        </w:rPr>
        <w:t xml:space="preserve"> Tổ an ninh nhân dân, </w:t>
      </w:r>
      <w:r w:rsidRPr="00623196">
        <w:rPr>
          <w:spacing w:val="0"/>
          <w:lang w:val="vi-VN"/>
        </w:rPr>
        <w:t>12</w:t>
      </w:r>
      <w:r w:rsidR="005869B8" w:rsidRPr="00623196">
        <w:rPr>
          <w:spacing w:val="0"/>
        </w:rPr>
        <w:t>4</w:t>
      </w:r>
      <w:r w:rsidRPr="00623196">
        <w:rPr>
          <w:spacing w:val="0"/>
        </w:rPr>
        <w:t xml:space="preserve"> Tổ hòa giải và </w:t>
      </w:r>
      <w:r w:rsidRPr="00623196">
        <w:rPr>
          <w:spacing w:val="0"/>
          <w:lang w:val="vi-VN"/>
        </w:rPr>
        <w:t>xây dựng bản</w:t>
      </w:r>
      <w:r w:rsidRPr="00623196">
        <w:rPr>
          <w:spacing w:val="0"/>
        </w:rPr>
        <w:t xml:space="preserve"> quy ước, hương ước ở khu dân cư</w:t>
      </w:r>
      <w:r w:rsidRPr="00623196">
        <w:rPr>
          <w:spacing w:val="0"/>
          <w:lang w:val="vi-VN"/>
        </w:rPr>
        <w:t xml:space="preserve">, đến nay đã có </w:t>
      </w:r>
      <w:r w:rsidRPr="00623196">
        <w:rPr>
          <w:spacing w:val="0"/>
        </w:rPr>
        <w:t>12</w:t>
      </w:r>
      <w:r w:rsidR="005869B8" w:rsidRPr="00623196">
        <w:rPr>
          <w:spacing w:val="0"/>
        </w:rPr>
        <w:t>4</w:t>
      </w:r>
      <w:r w:rsidRPr="00623196">
        <w:rPr>
          <w:spacing w:val="0"/>
        </w:rPr>
        <w:t>/12</w:t>
      </w:r>
      <w:r w:rsidR="005869B8" w:rsidRPr="00623196">
        <w:rPr>
          <w:spacing w:val="0"/>
        </w:rPr>
        <w:t>4</w:t>
      </w:r>
      <w:r w:rsidR="00162076" w:rsidRPr="00623196">
        <w:rPr>
          <w:spacing w:val="0"/>
          <w:lang w:val="vi-VN"/>
        </w:rPr>
        <w:t xml:space="preserve"> bản quy ước</w:t>
      </w:r>
      <w:r w:rsidR="00162076" w:rsidRPr="00623196">
        <w:rPr>
          <w:spacing w:val="0"/>
        </w:rPr>
        <w:t>,</w:t>
      </w:r>
      <w:r w:rsidR="001426C0" w:rsidRPr="00623196">
        <w:rPr>
          <w:spacing w:val="0"/>
        </w:rPr>
        <w:t xml:space="preserve"> </w:t>
      </w:r>
      <w:r w:rsidRPr="00623196">
        <w:rPr>
          <w:spacing w:val="0"/>
          <w:lang w:val="vi-VN"/>
        </w:rPr>
        <w:t>hương ước</w:t>
      </w:r>
      <w:r w:rsidR="00162076" w:rsidRPr="00623196">
        <w:rPr>
          <w:spacing w:val="0"/>
        </w:rPr>
        <w:t xml:space="preserve"> </w:t>
      </w:r>
      <w:r w:rsidRPr="00623196">
        <w:rPr>
          <w:spacing w:val="0"/>
          <w:lang w:val="vi-VN"/>
        </w:rPr>
        <w:t>được cấp có thẩm quyền phê duyệt</w:t>
      </w:r>
      <w:r w:rsidRPr="00623196">
        <w:rPr>
          <w:spacing w:val="0"/>
        </w:rPr>
        <w:t>. Nhiều mô hình như “Tổ tự quản”, “Tổ hoà giải”, “Khu dân cư không có tội phạm, tệ nạn xã hội”, “Tổ an ninh nhân dân”, câu lạc bộ,</w:t>
      </w:r>
      <w:r w:rsidR="00162076" w:rsidRPr="00623196">
        <w:rPr>
          <w:spacing w:val="0"/>
        </w:rPr>
        <w:t>…</w:t>
      </w:r>
      <w:r w:rsidRPr="00623196">
        <w:rPr>
          <w:spacing w:val="0"/>
        </w:rPr>
        <w:t xml:space="preserve"> </w:t>
      </w:r>
      <w:r w:rsidR="003C30DA" w:rsidRPr="00623196">
        <w:rPr>
          <w:spacing w:val="0"/>
        </w:rPr>
        <w:t xml:space="preserve">các </w:t>
      </w:r>
      <w:r w:rsidRPr="00623196">
        <w:rPr>
          <w:spacing w:val="0"/>
        </w:rPr>
        <w:t xml:space="preserve">nhóm </w:t>
      </w:r>
      <w:r w:rsidR="003C30DA" w:rsidRPr="00623196">
        <w:rPr>
          <w:spacing w:val="0"/>
        </w:rPr>
        <w:t>này</w:t>
      </w:r>
      <w:r w:rsidRPr="00623196">
        <w:rPr>
          <w:spacing w:val="0"/>
        </w:rPr>
        <w:t xml:space="preserve"> thực sự là nòng cốt trong phong trào “Toàn dân tham gia phòng chống tội phạm và tệ nạn xã hội”. </w:t>
      </w:r>
      <w:r w:rsidR="001426C0" w:rsidRPr="00623196">
        <w:rPr>
          <w:spacing w:val="0"/>
        </w:rPr>
        <w:t>Thông qua cuộc vận động,</w:t>
      </w:r>
      <w:r w:rsidRPr="00623196">
        <w:rPr>
          <w:spacing w:val="0"/>
        </w:rPr>
        <w:t xml:space="preserve"> </w:t>
      </w:r>
      <w:r w:rsidR="001426C0" w:rsidRPr="00623196">
        <w:rPr>
          <w:spacing w:val="0"/>
        </w:rPr>
        <w:t xml:space="preserve">các </w:t>
      </w:r>
      <w:r w:rsidR="003C30DA" w:rsidRPr="00623196">
        <w:rPr>
          <w:spacing w:val="0"/>
        </w:rPr>
        <w:t>hệ thống chính trị</w:t>
      </w:r>
      <w:r w:rsidRPr="00623196">
        <w:rPr>
          <w:spacing w:val="0"/>
        </w:rPr>
        <w:t xml:space="preserve"> ở khu dân cư thường xuyên được củng cố</w:t>
      </w:r>
      <w:r w:rsidR="008B0E8C" w:rsidRPr="00623196">
        <w:rPr>
          <w:spacing w:val="0"/>
        </w:rPr>
        <w:t>, kiện toàn</w:t>
      </w:r>
      <w:r w:rsidR="001426C0" w:rsidRPr="00623196">
        <w:rPr>
          <w:spacing w:val="0"/>
        </w:rPr>
        <w:t xml:space="preserve">. Hoạt </w:t>
      </w:r>
      <w:r w:rsidR="008B0E8C" w:rsidRPr="00623196">
        <w:rPr>
          <w:spacing w:val="0"/>
        </w:rPr>
        <w:t xml:space="preserve">động </w:t>
      </w:r>
      <w:r w:rsidRPr="00623196">
        <w:rPr>
          <w:spacing w:val="0"/>
        </w:rPr>
        <w:t xml:space="preserve">của các Ban </w:t>
      </w:r>
      <w:r w:rsidR="008B0E8C" w:rsidRPr="00623196">
        <w:rPr>
          <w:spacing w:val="0"/>
        </w:rPr>
        <w:t xml:space="preserve">Công tác </w:t>
      </w:r>
      <w:r w:rsidRPr="00623196">
        <w:rPr>
          <w:spacing w:val="0"/>
        </w:rPr>
        <w:t xml:space="preserve">Mặt trận có </w:t>
      </w:r>
      <w:r w:rsidR="009A1577" w:rsidRPr="00623196">
        <w:rPr>
          <w:spacing w:val="0"/>
        </w:rPr>
        <w:t>nhiều</w:t>
      </w:r>
      <w:r w:rsidRPr="00623196">
        <w:rPr>
          <w:spacing w:val="0"/>
        </w:rPr>
        <w:t xml:space="preserve"> đổi mới và</w:t>
      </w:r>
      <w:r w:rsidR="008B0E8C" w:rsidRPr="00623196">
        <w:rPr>
          <w:spacing w:val="0"/>
        </w:rPr>
        <w:t xml:space="preserve"> mang tính </w:t>
      </w:r>
      <w:r w:rsidR="008B0E8C" w:rsidRPr="00623196">
        <w:rPr>
          <w:spacing w:val="0"/>
        </w:rPr>
        <w:lastRenderedPageBreak/>
        <w:t>chất thiết thực hơn; h</w:t>
      </w:r>
      <w:r w:rsidRPr="00623196">
        <w:rPr>
          <w:spacing w:val="0"/>
        </w:rPr>
        <w:t xml:space="preserve">oạt động của Ban Thanh tra nhân dân và Ban </w:t>
      </w:r>
      <w:r w:rsidR="008B0E8C" w:rsidRPr="00623196">
        <w:rPr>
          <w:spacing w:val="0"/>
        </w:rPr>
        <w:t xml:space="preserve">giám sát </w:t>
      </w:r>
      <w:r w:rsidRPr="00623196">
        <w:rPr>
          <w:spacing w:val="0"/>
        </w:rPr>
        <w:t xml:space="preserve">đầu tư của cộng đồng từng bước được </w:t>
      </w:r>
      <w:r w:rsidR="008B0E8C" w:rsidRPr="00623196">
        <w:rPr>
          <w:spacing w:val="0"/>
        </w:rPr>
        <w:t>phát huy hiệu quả</w:t>
      </w:r>
      <w:r w:rsidRPr="00623196">
        <w:rPr>
          <w:spacing w:val="0"/>
        </w:rPr>
        <w:t>.</w:t>
      </w:r>
    </w:p>
    <w:p w:rsidR="00251098" w:rsidRPr="00623196" w:rsidRDefault="00251098" w:rsidP="00B65088">
      <w:pPr>
        <w:shd w:val="clear" w:color="auto" w:fill="FFFFFF"/>
        <w:spacing w:before="60" w:after="120"/>
        <w:ind w:firstLine="567"/>
        <w:jc w:val="both"/>
        <w:rPr>
          <w:i/>
          <w:spacing w:val="0"/>
          <w:lang w:val="vi-VN"/>
        </w:rPr>
      </w:pPr>
      <w:r w:rsidRPr="00623196">
        <w:rPr>
          <w:spacing w:val="0"/>
        </w:rPr>
        <w:t xml:space="preserve">Cuộc vận động </w:t>
      </w:r>
      <w:r w:rsidR="001426C0" w:rsidRPr="00623196">
        <w:rPr>
          <w:spacing w:val="0"/>
        </w:rPr>
        <w:t xml:space="preserve">đã </w:t>
      </w:r>
      <w:r w:rsidRPr="00623196">
        <w:rPr>
          <w:spacing w:val="0"/>
        </w:rPr>
        <w:t xml:space="preserve">khơi dậy trong các tầng lớp </w:t>
      </w:r>
      <w:r w:rsidR="006C5060" w:rsidRPr="00623196">
        <w:rPr>
          <w:spacing w:val="0"/>
        </w:rPr>
        <w:t>N</w:t>
      </w:r>
      <w:r w:rsidRPr="00623196">
        <w:rPr>
          <w:spacing w:val="0"/>
        </w:rPr>
        <w:t>hân dân tinh thần đoàn kết, tương trợ, giúp đỡ nhau trong cộng đồng; phát huy truyền thống “Uống nước nhớ nguồn”, “Đền ơn, đáp nghĩa”, “Tương thân, tương ái”.</w:t>
      </w:r>
      <w:r w:rsidR="00162076" w:rsidRPr="00623196">
        <w:rPr>
          <w:spacing w:val="0"/>
        </w:rPr>
        <w:t xml:space="preserve"> </w:t>
      </w:r>
      <w:r w:rsidRPr="00623196">
        <w:rPr>
          <w:spacing w:val="0"/>
          <w:lang w:val="vi-VN"/>
        </w:rPr>
        <w:t>H</w:t>
      </w:r>
      <w:r w:rsidR="008B0E8C" w:rsidRPr="00623196">
        <w:rPr>
          <w:spacing w:val="0"/>
        </w:rPr>
        <w:t>ằ</w:t>
      </w:r>
      <w:r w:rsidRPr="00623196">
        <w:rPr>
          <w:spacing w:val="0"/>
          <w:lang w:val="vi-VN"/>
        </w:rPr>
        <w:t>ng năm</w:t>
      </w:r>
      <w:r w:rsidR="001426C0" w:rsidRPr="00623196">
        <w:rPr>
          <w:spacing w:val="0"/>
        </w:rPr>
        <w:t>,</w:t>
      </w:r>
      <w:r w:rsidRPr="00623196">
        <w:rPr>
          <w:spacing w:val="0"/>
          <w:lang w:val="vi-VN"/>
        </w:rPr>
        <w:t xml:space="preserve"> </w:t>
      </w:r>
      <w:r w:rsidRPr="00623196">
        <w:rPr>
          <w:spacing w:val="0"/>
        </w:rPr>
        <w:t>Uỷ ban MTTQ</w:t>
      </w:r>
      <w:r w:rsidR="00162076" w:rsidRPr="00623196">
        <w:rPr>
          <w:spacing w:val="0"/>
        </w:rPr>
        <w:t xml:space="preserve"> Việt Nam</w:t>
      </w:r>
      <w:r w:rsidRPr="00623196">
        <w:rPr>
          <w:spacing w:val="0"/>
        </w:rPr>
        <w:t xml:space="preserve"> huyện phối hợp với các ban, ngành, các tổ chức đoàn thể tổ chức đi thăm hỏi, tặng quà cho các đối tượng chính sách, </w:t>
      </w:r>
      <w:r w:rsidR="009A1577" w:rsidRPr="00623196">
        <w:rPr>
          <w:spacing w:val="0"/>
        </w:rPr>
        <w:t xml:space="preserve">gia đình </w:t>
      </w:r>
      <w:r w:rsidRPr="00623196">
        <w:rPr>
          <w:spacing w:val="0"/>
        </w:rPr>
        <w:t xml:space="preserve">có công, hộ nghèo, người già cô đơn, trẻ em mồ côi…. Nhiều </w:t>
      </w:r>
      <w:r w:rsidRPr="00623196">
        <w:rPr>
          <w:spacing w:val="0"/>
          <w:lang w:val="vi-VN"/>
        </w:rPr>
        <w:t>khu dân cư</w:t>
      </w:r>
      <w:r w:rsidR="00162076" w:rsidRPr="00623196">
        <w:rPr>
          <w:spacing w:val="0"/>
        </w:rPr>
        <w:t xml:space="preserve"> </w:t>
      </w:r>
      <w:r w:rsidRPr="00623196">
        <w:rPr>
          <w:spacing w:val="0"/>
          <w:lang w:val="vi-VN"/>
        </w:rPr>
        <w:t xml:space="preserve">cũng </w:t>
      </w:r>
      <w:r w:rsidRPr="00623196">
        <w:rPr>
          <w:spacing w:val="0"/>
        </w:rPr>
        <w:t xml:space="preserve">đã có những hoạt động thiết thực, thực hiện tốt chính sách đối với thương, bệnh binh, </w:t>
      </w:r>
      <w:r w:rsidR="001426C0" w:rsidRPr="00623196">
        <w:rPr>
          <w:spacing w:val="0"/>
        </w:rPr>
        <w:t>người có công và gia đình liệt sỹ</w:t>
      </w:r>
      <w:r w:rsidRPr="00623196">
        <w:rPr>
          <w:spacing w:val="0"/>
          <w:lang w:val="vi-VN"/>
        </w:rPr>
        <w:t>. Nguồn lực đó đã góp phần quan trọng trong việc đảm bảo an sinh xã hội, tạo điều kiện cho các đối tượng ổn định cuộc sống, xóa đói, giảm nghèo.</w:t>
      </w:r>
    </w:p>
    <w:p w:rsidR="0081162C" w:rsidRPr="00011B7A" w:rsidRDefault="00251098" w:rsidP="00B65088">
      <w:pPr>
        <w:shd w:val="clear" w:color="auto" w:fill="FFFFFF"/>
        <w:spacing w:before="60" w:after="120"/>
        <w:ind w:firstLine="567"/>
        <w:jc w:val="both"/>
        <w:rPr>
          <w:b/>
          <w:bCs/>
          <w:spacing w:val="0"/>
        </w:rPr>
      </w:pPr>
      <w:r w:rsidRPr="00011B7A">
        <w:rPr>
          <w:spacing w:val="0"/>
          <w:lang w:val="vi-VN"/>
        </w:rPr>
        <w:t xml:space="preserve">Công tác vận động cứu trợ, giúp đỡ đồng bào bị thiên tai, bão lũ được phát động kịp thời. Trong 20 năm qua, Uỷ ban MTTQ </w:t>
      </w:r>
      <w:r w:rsidR="00162076" w:rsidRPr="00011B7A">
        <w:rPr>
          <w:spacing w:val="0"/>
        </w:rPr>
        <w:t xml:space="preserve">Việt Nam </w:t>
      </w:r>
      <w:r w:rsidRPr="00011B7A">
        <w:rPr>
          <w:spacing w:val="0"/>
          <w:lang w:val="vi-VN"/>
        </w:rPr>
        <w:t xml:space="preserve">huyện tổ chức phát động được 6 đợt ủng hộ đồng bào bị ảnh hưởng thiên tai bão lụt trong và ngoài tỉnh </w:t>
      </w:r>
      <w:r w:rsidR="00512083" w:rsidRPr="00011B7A">
        <w:rPr>
          <w:spacing w:val="0"/>
        </w:rPr>
        <w:t>với tổng số tiền 1.162.287.000</w:t>
      </w:r>
      <w:r w:rsidR="00060656" w:rsidRPr="00011B7A">
        <w:rPr>
          <w:spacing w:val="0"/>
        </w:rPr>
        <w:t xml:space="preserve"> </w:t>
      </w:r>
      <w:r w:rsidR="00512083" w:rsidRPr="00011B7A">
        <w:rPr>
          <w:spacing w:val="0"/>
        </w:rPr>
        <w:t>đồng,</w:t>
      </w:r>
      <w:r w:rsidRPr="00011B7A">
        <w:rPr>
          <w:spacing w:val="0"/>
          <w:lang w:val="vi-VN"/>
        </w:rPr>
        <w:t xml:space="preserve"> 01 đợt ủng hộ nạn nhân bị thiệt hại do sóng thần tại Nhật bản được 846.665.000 đồng và </w:t>
      </w:r>
      <w:r w:rsidR="00723B40">
        <w:rPr>
          <w:spacing w:val="0"/>
        </w:rPr>
        <w:t>nhiều nhu yếu phẩm khác</w:t>
      </w:r>
      <w:r w:rsidRPr="00011B7A">
        <w:rPr>
          <w:spacing w:val="0"/>
          <w:lang w:val="vi-VN"/>
        </w:rPr>
        <w:t>.</w:t>
      </w:r>
      <w:r w:rsidR="00512083" w:rsidRPr="00011B7A">
        <w:rPr>
          <w:spacing w:val="0"/>
        </w:rPr>
        <w:t xml:space="preserve"> Đợt </w:t>
      </w:r>
      <w:r w:rsidR="001426C0" w:rsidRPr="00011B7A">
        <w:rPr>
          <w:spacing w:val="0"/>
        </w:rPr>
        <w:t xml:space="preserve">đại dịch </w:t>
      </w:r>
      <w:r w:rsidR="00512083" w:rsidRPr="00011B7A">
        <w:rPr>
          <w:spacing w:val="0"/>
        </w:rPr>
        <w:t>Covid-19 vừa qua</w:t>
      </w:r>
      <w:r w:rsidR="001426C0" w:rsidRPr="00011B7A">
        <w:rPr>
          <w:spacing w:val="0"/>
        </w:rPr>
        <w:t xml:space="preserve"> Ủy ban MTTQ </w:t>
      </w:r>
      <w:r w:rsidR="00011B7A">
        <w:rPr>
          <w:spacing w:val="0"/>
        </w:rPr>
        <w:t xml:space="preserve">Việt Nam </w:t>
      </w:r>
      <w:r w:rsidR="001426C0" w:rsidRPr="00011B7A">
        <w:rPr>
          <w:spacing w:val="0"/>
        </w:rPr>
        <w:t xml:space="preserve">huyện </w:t>
      </w:r>
      <w:r w:rsidR="00512083" w:rsidRPr="00011B7A">
        <w:rPr>
          <w:spacing w:val="0"/>
        </w:rPr>
        <w:t xml:space="preserve"> đã </w:t>
      </w:r>
      <w:r w:rsidR="00060656" w:rsidRPr="00011B7A">
        <w:rPr>
          <w:spacing w:val="0"/>
        </w:rPr>
        <w:t xml:space="preserve">ban hành Thư kêu gọi </w:t>
      </w:r>
      <w:r w:rsidR="00512083" w:rsidRPr="00011B7A">
        <w:rPr>
          <w:spacing w:val="0"/>
        </w:rPr>
        <w:t xml:space="preserve">vận động ủng hộ với số tiền </w:t>
      </w:r>
      <w:r w:rsidR="00422B45" w:rsidRPr="00011B7A">
        <w:rPr>
          <w:spacing w:val="0"/>
        </w:rPr>
        <w:t>1.276.096.000</w:t>
      </w:r>
      <w:r w:rsidR="00512083" w:rsidRPr="00011B7A">
        <w:rPr>
          <w:spacing w:val="0"/>
        </w:rPr>
        <w:t xml:space="preserve"> đồng.</w:t>
      </w:r>
    </w:p>
    <w:p w:rsidR="00C5395E" w:rsidRPr="00623196" w:rsidRDefault="00C5395E" w:rsidP="00B65088">
      <w:pPr>
        <w:spacing w:before="60" w:after="120"/>
        <w:jc w:val="both"/>
        <w:rPr>
          <w:b/>
          <w:bCs/>
          <w:spacing w:val="0"/>
        </w:rPr>
      </w:pPr>
      <w:r w:rsidRPr="00623196">
        <w:rPr>
          <w:b/>
          <w:bCs/>
          <w:spacing w:val="0"/>
        </w:rPr>
        <w:tab/>
        <w:t xml:space="preserve">3. </w:t>
      </w:r>
      <w:r w:rsidR="002D5C14" w:rsidRPr="00623196">
        <w:rPr>
          <w:b/>
          <w:bCs/>
          <w:spacing w:val="0"/>
        </w:rPr>
        <w:t>Về các mô hình hay, cách làm tiê</w:t>
      </w:r>
      <w:r w:rsidR="00CC100C" w:rsidRPr="00623196">
        <w:rPr>
          <w:b/>
          <w:bCs/>
          <w:spacing w:val="0"/>
        </w:rPr>
        <w:t>u biểu trong thực hiện Ngày hội</w:t>
      </w:r>
    </w:p>
    <w:p w:rsidR="00C5395E" w:rsidRPr="00623196" w:rsidRDefault="00F628C8" w:rsidP="00B65088">
      <w:pPr>
        <w:spacing w:before="60" w:after="120"/>
        <w:jc w:val="both"/>
        <w:rPr>
          <w:b/>
          <w:bCs/>
          <w:spacing w:val="0"/>
        </w:rPr>
      </w:pPr>
      <w:r w:rsidRPr="00623196">
        <w:rPr>
          <w:b/>
          <w:bCs/>
          <w:spacing w:val="0"/>
        </w:rPr>
        <w:tab/>
      </w:r>
      <w:r w:rsidRPr="00623196">
        <w:rPr>
          <w:color w:val="000000"/>
          <w:spacing w:val="4"/>
        </w:rPr>
        <w:t xml:space="preserve"> </w:t>
      </w:r>
      <w:r w:rsidR="00C5395E" w:rsidRPr="00623196">
        <w:rPr>
          <w:color w:val="000000"/>
          <w:spacing w:val="4"/>
        </w:rPr>
        <w:t>Thông qua tổ chức ngày hội, đã góp phần nâng cao nhận thức của cán bộ, đảng viên và nhân dân về vai trò chủ thể của nhân dân đối với việc thực hiện các nhiệm vụ cũng như sự phát triển của địa phương. Nhân dân đã tích cực tham gia các cuộc vận động, các phong trào thi đua yêu nước do các cấp, các ngành phát động. Từ trong các phong trào thi đua yêu nước, đã xuất hiện nhiều cách làm hay, mô hình sáng tạo trong đẩy mạnh phát triển kinh tế, nâng cao thu nhập và đời sống, tham gia xây dựng đời sống văn hóa ở cơ sở, phát huy truyền thống hiếu học, phát triển sự nghiệp giáo dục; chăm sóc sức khỏe nhân dân; chăm lo đời sống các gia đình chính sách; thực hiện tốt các chính sách dân tộc, tôn giáo; giữ gìn an ninh chính trị, trật tự an toàn xã hội ở địa phương. Thông qua đó đã góp phần thực hiện thắng lợi các nhiệm vụ chính trị của địa phương. Kết quả 20 năm qua, kinh tế xã hội địa phương tiếp tục phát triển, cơ cấu kinh tế chuyển dịch đúng hướng, bình quân thu nhập đầu n</w:t>
      </w:r>
      <w:r w:rsidR="003F3810">
        <w:rPr>
          <w:color w:val="000000"/>
          <w:spacing w:val="4"/>
        </w:rPr>
        <w:t>gười tăng lên hàng năm</w:t>
      </w:r>
      <w:r w:rsidR="00C01C5C">
        <w:rPr>
          <w:color w:val="000000"/>
          <w:spacing w:val="4"/>
        </w:rPr>
        <w:t xml:space="preserve">, năm </w:t>
      </w:r>
      <w:r w:rsidR="00C01C5C" w:rsidRPr="00C9350D">
        <w:rPr>
          <w:spacing w:val="4"/>
        </w:rPr>
        <w:t>2023</w:t>
      </w:r>
      <w:r w:rsidR="00C5395E" w:rsidRPr="00C9350D">
        <w:rPr>
          <w:spacing w:val="4"/>
        </w:rPr>
        <w:t xml:space="preserve"> </w:t>
      </w:r>
      <w:r w:rsidR="0085385D" w:rsidRPr="00C9350D">
        <w:rPr>
          <w:spacing w:val="4"/>
        </w:rPr>
        <w:t>đạt</w:t>
      </w:r>
      <w:r w:rsidR="00C01C5C" w:rsidRPr="00C9350D">
        <w:rPr>
          <w:spacing w:val="4"/>
        </w:rPr>
        <w:t xml:space="preserve"> 53</w:t>
      </w:r>
      <w:r w:rsidR="0085385D" w:rsidRPr="00C9350D">
        <w:rPr>
          <w:spacing w:val="4"/>
        </w:rPr>
        <w:t xml:space="preserve"> </w:t>
      </w:r>
      <w:r w:rsidR="00C01C5C" w:rsidRPr="00C9350D">
        <w:rPr>
          <w:spacing w:val="4"/>
        </w:rPr>
        <w:t xml:space="preserve">triệu đồng, tăng 44 </w:t>
      </w:r>
      <w:r w:rsidR="00C5395E" w:rsidRPr="00C9350D">
        <w:rPr>
          <w:spacing w:val="4"/>
        </w:rPr>
        <w:t>triệu đồng so với năm 2003. Các lĩnh vực văn hóa xã</w:t>
      </w:r>
      <w:r w:rsidR="00C5395E" w:rsidRPr="00623196">
        <w:rPr>
          <w:color w:val="000000"/>
          <w:spacing w:val="4"/>
        </w:rPr>
        <w:t xml:space="preserve"> hội có nhiều tiến bộ</w:t>
      </w:r>
      <w:r w:rsidR="003F3810">
        <w:rPr>
          <w:color w:val="000000"/>
          <w:spacing w:val="4"/>
        </w:rPr>
        <w:t>, bình quân hàng năm có trên 90% số thôn và 98</w:t>
      </w:r>
      <w:r w:rsidR="00C5395E" w:rsidRPr="00623196">
        <w:rPr>
          <w:color w:val="000000"/>
          <w:spacing w:val="4"/>
        </w:rPr>
        <w:t>% số hộ đạt tiêu chuẩn văn hóa; 38/30</w:t>
      </w:r>
      <w:r w:rsidR="003F3810">
        <w:rPr>
          <w:color w:val="000000"/>
          <w:spacing w:val="4"/>
        </w:rPr>
        <w:t xml:space="preserve"> </w:t>
      </w:r>
      <w:r w:rsidR="00C5395E" w:rsidRPr="00623196">
        <w:rPr>
          <w:color w:val="000000"/>
          <w:spacing w:val="4"/>
        </w:rPr>
        <w:t xml:space="preserve">trường đạt chuẩn quốc gia; trạm y tế xã đạt chuẩn quốc gia; hệ thống kết cấu hạ tầng nông thôn được đầu tư và có nhiều tiến bộ. Đặc biệt trong xây dựng nông thôn mới, nhân dân </w:t>
      </w:r>
      <w:r w:rsidR="00C9350D">
        <w:rPr>
          <w:color w:val="000000"/>
          <w:spacing w:val="4"/>
        </w:rPr>
        <w:t xml:space="preserve">ở </w:t>
      </w:r>
      <w:r w:rsidR="00C5395E" w:rsidRPr="00623196">
        <w:rPr>
          <w:color w:val="000000"/>
          <w:spacing w:val="4"/>
        </w:rPr>
        <w:t>các xã</w:t>
      </w:r>
      <w:r w:rsidR="00C9350D">
        <w:rPr>
          <w:color w:val="000000"/>
          <w:spacing w:val="4"/>
        </w:rPr>
        <w:t>,</w:t>
      </w:r>
      <w:r w:rsidR="000D3AFA">
        <w:rPr>
          <w:color w:val="000000"/>
          <w:spacing w:val="4"/>
        </w:rPr>
        <w:t xml:space="preserve"> thị trấn đã hiến hàng 100 nghìn mét vuông đất,</w:t>
      </w:r>
      <w:r w:rsidR="00C9350D">
        <w:rPr>
          <w:color w:val="000000"/>
          <w:spacing w:val="4"/>
        </w:rPr>
        <w:t xml:space="preserve"> </w:t>
      </w:r>
      <w:r w:rsidR="000D3AFA">
        <w:rPr>
          <w:color w:val="000000"/>
          <w:spacing w:val="4"/>
        </w:rPr>
        <w:t>hà</w:t>
      </w:r>
      <w:r w:rsidR="00C5395E" w:rsidRPr="00623196">
        <w:rPr>
          <w:color w:val="000000"/>
          <w:spacing w:val="4"/>
        </w:rPr>
        <w:t>ng ng</w:t>
      </w:r>
      <w:r w:rsidR="00C9350D">
        <w:rPr>
          <w:color w:val="000000"/>
          <w:spacing w:val="4"/>
        </w:rPr>
        <w:t>h</w:t>
      </w:r>
      <w:r w:rsidR="00C5395E" w:rsidRPr="00623196">
        <w:rPr>
          <w:color w:val="000000"/>
          <w:spacing w:val="4"/>
        </w:rPr>
        <w:t xml:space="preserve">ìn ngày công, tiền với tổng giá trị hàng tỷ </w:t>
      </w:r>
      <w:r w:rsidR="00C9350D">
        <w:rPr>
          <w:color w:val="000000"/>
          <w:spacing w:val="4"/>
        </w:rPr>
        <w:t>đồng</w:t>
      </w:r>
      <w:r w:rsidR="00C5395E" w:rsidRPr="00623196">
        <w:rPr>
          <w:color w:val="000000"/>
          <w:spacing w:val="4"/>
        </w:rPr>
        <w:t xml:space="preserve"> </w:t>
      </w:r>
      <w:r w:rsidR="00C9350D">
        <w:rPr>
          <w:color w:val="000000"/>
          <w:spacing w:val="4"/>
        </w:rPr>
        <w:t>để</w:t>
      </w:r>
      <w:r w:rsidR="00C5395E" w:rsidRPr="00623196">
        <w:rPr>
          <w:color w:val="000000"/>
          <w:spacing w:val="4"/>
        </w:rPr>
        <w:t xml:space="preserve"> hoàn thành các tiêu chí xây dựng nông thôn mới.</w:t>
      </w:r>
    </w:p>
    <w:p w:rsidR="00AC2508" w:rsidRPr="00623196" w:rsidRDefault="00F628C8" w:rsidP="00B65088">
      <w:pPr>
        <w:tabs>
          <w:tab w:val="left" w:pos="9214"/>
        </w:tabs>
        <w:spacing w:before="60" w:after="120"/>
        <w:ind w:firstLine="567"/>
        <w:jc w:val="both"/>
        <w:rPr>
          <w:color w:val="000000" w:themeColor="text1"/>
          <w:lang w:val="nl-NL"/>
        </w:rPr>
      </w:pPr>
      <w:r w:rsidRPr="00623196">
        <w:rPr>
          <w:bCs/>
          <w:spacing w:val="0"/>
        </w:rPr>
        <w:t>Ngoài việc thực hiện theo quy định</w:t>
      </w:r>
      <w:r w:rsidR="00B8658B" w:rsidRPr="00623196">
        <w:rPr>
          <w:bCs/>
          <w:spacing w:val="0"/>
        </w:rPr>
        <w:t>,</w:t>
      </w:r>
      <w:r w:rsidRPr="00623196">
        <w:rPr>
          <w:b/>
          <w:bCs/>
          <w:spacing w:val="0"/>
        </w:rPr>
        <w:t xml:space="preserve"> </w:t>
      </w:r>
      <w:r w:rsidR="00B8658B" w:rsidRPr="00623196">
        <w:rPr>
          <w:lang w:val="nl-NL"/>
        </w:rPr>
        <w:t>t</w:t>
      </w:r>
      <w:r w:rsidR="00AC2508" w:rsidRPr="00623196">
        <w:rPr>
          <w:lang w:val="nl-NL"/>
        </w:rPr>
        <w:t>rong dịp tổ chức Ngày hội, các tổ chức thành viên</w:t>
      </w:r>
      <w:r w:rsidR="001426C0" w:rsidRPr="00623196">
        <w:rPr>
          <w:lang w:val="nl-NL"/>
        </w:rPr>
        <w:t xml:space="preserve"> đã phối hợp tốt</w:t>
      </w:r>
      <w:r w:rsidR="00AC2508" w:rsidRPr="00623196">
        <w:rPr>
          <w:lang w:val="nl-NL"/>
        </w:rPr>
        <w:t xml:space="preserve"> với Ban </w:t>
      </w:r>
      <w:r w:rsidR="009A1577" w:rsidRPr="00623196">
        <w:rPr>
          <w:lang w:val="nl-NL"/>
        </w:rPr>
        <w:t>C</w:t>
      </w:r>
      <w:r w:rsidR="00AC2508" w:rsidRPr="00623196">
        <w:rPr>
          <w:lang w:val="nl-NL"/>
        </w:rPr>
        <w:t xml:space="preserve">ông tác Mặt trận phân công từng phần việc để tổ chức tốt Ngày hội cả về phần </w:t>
      </w:r>
      <w:r w:rsidR="00AE0B19" w:rsidRPr="00623196">
        <w:rPr>
          <w:lang w:val="nl-NL"/>
        </w:rPr>
        <w:t>l</w:t>
      </w:r>
      <w:r w:rsidR="00AC2508" w:rsidRPr="00623196">
        <w:rPr>
          <w:lang w:val="nl-NL"/>
        </w:rPr>
        <w:t>ễ và phần</w:t>
      </w:r>
      <w:r w:rsidR="00AE0B19" w:rsidRPr="00623196">
        <w:rPr>
          <w:lang w:val="nl-NL"/>
        </w:rPr>
        <w:t xml:space="preserve"> h</w:t>
      </w:r>
      <w:r w:rsidR="00AC2508" w:rsidRPr="00623196">
        <w:rPr>
          <w:lang w:val="nl-NL"/>
        </w:rPr>
        <w:t xml:space="preserve">ội, cụ thể như: Bí thư chi bộ đảm nhận phần tuyên bố lý do, giới thiệu đại biểu; Đoàn thanh niên, phụ nữ đảm nhận phần văn nghệ; Chi hội </w:t>
      </w:r>
      <w:r w:rsidR="00AD7982" w:rsidRPr="00623196">
        <w:rPr>
          <w:lang w:val="nl-NL"/>
        </w:rPr>
        <w:t>N</w:t>
      </w:r>
      <w:r w:rsidR="00AC2508" w:rsidRPr="00623196">
        <w:rPr>
          <w:lang w:val="nl-NL"/>
        </w:rPr>
        <w:t xml:space="preserve">ông dân, Cựu chiến binh, Chữ thập đỏ đảm nhận phát động thi đua trong các </w:t>
      </w:r>
      <w:r w:rsidR="00AC2508" w:rsidRPr="00623196">
        <w:rPr>
          <w:lang w:val="nl-NL"/>
        </w:rPr>
        <w:lastRenderedPageBreak/>
        <w:t xml:space="preserve">đoàn thể và </w:t>
      </w:r>
      <w:r w:rsidR="00AC2508" w:rsidRPr="00623196">
        <w:t>tổ chức “Bữa cơm đoàn kết”; 100%</w:t>
      </w:r>
      <w:r w:rsidR="00AD7982" w:rsidRPr="00623196">
        <w:t xml:space="preserve"> </w:t>
      </w:r>
      <w:r w:rsidR="00AC2508" w:rsidRPr="00623196">
        <w:t xml:space="preserve"> đại diện hộ gia đình trong khu dân cư tham dự, Ngày </w:t>
      </w:r>
      <w:r w:rsidR="00AC2508" w:rsidRPr="00623196">
        <w:rPr>
          <w:color w:val="000000" w:themeColor="text1"/>
        </w:rPr>
        <w:t xml:space="preserve">hội </w:t>
      </w:r>
      <w:r w:rsidR="00AC2508" w:rsidRPr="00623196">
        <w:rPr>
          <w:color w:val="000000" w:themeColor="text1"/>
          <w:shd w:val="clear" w:color="auto" w:fill="FFFFFF"/>
        </w:rPr>
        <w:t>tạo được không khí phấn khởi, đoàn kết, gắn bó trong cộng đồng dân cư.</w:t>
      </w:r>
    </w:p>
    <w:p w:rsidR="00AC2508" w:rsidRPr="00623196" w:rsidRDefault="00AC2508" w:rsidP="00B65088">
      <w:pPr>
        <w:shd w:val="clear" w:color="auto" w:fill="FFFFFF"/>
        <w:tabs>
          <w:tab w:val="left" w:pos="9214"/>
        </w:tabs>
        <w:spacing w:before="60" w:after="120"/>
        <w:ind w:firstLine="567"/>
        <w:jc w:val="both"/>
        <w:rPr>
          <w:color w:val="000000"/>
        </w:rPr>
      </w:pPr>
      <w:r w:rsidRPr="00623196">
        <w:rPr>
          <w:bCs/>
          <w:i/>
          <w:iCs/>
          <w:color w:val="000000"/>
        </w:rPr>
        <w:t>- Về phần lễ:</w:t>
      </w:r>
      <w:r w:rsidRPr="00623196">
        <w:rPr>
          <w:color w:val="000000"/>
        </w:rPr>
        <w:t xml:space="preserve"> Đa số các khu dân cư đã thực hiện theo đúng nội dung, chương trình Hướng dẫn của Ban Thường trực Ủy ban MTTQ </w:t>
      </w:r>
      <w:r w:rsidR="009A1577" w:rsidRPr="00623196">
        <w:rPr>
          <w:color w:val="000000"/>
        </w:rPr>
        <w:t xml:space="preserve">Việt Nam </w:t>
      </w:r>
      <w:r w:rsidRPr="00623196">
        <w:rPr>
          <w:color w:val="000000"/>
        </w:rPr>
        <w:t>huyện. Báo cáo sơ kết 01 năm thực hiện cuộc vận động của các khu dân cư được triển khai gắn với các nội dung thực hiện chương trình xây dựng</w:t>
      </w:r>
      <w:r w:rsidR="003F3810">
        <w:rPr>
          <w:color w:val="000000"/>
        </w:rPr>
        <w:t xml:space="preserve"> nông thôn mới, đô thị văn minh;</w:t>
      </w:r>
      <w:r w:rsidRPr="00623196">
        <w:rPr>
          <w:color w:val="000000"/>
        </w:rPr>
        <w:t xml:space="preserve"> </w:t>
      </w:r>
      <w:r w:rsidR="003F3810">
        <w:rPr>
          <w:color w:val="000000"/>
        </w:rPr>
        <w:t>t</w:t>
      </w:r>
      <w:r w:rsidRPr="00623196">
        <w:rPr>
          <w:color w:val="000000"/>
        </w:rPr>
        <w:t xml:space="preserve">rong buổi lễ đã biểu dương khen thưởng </w:t>
      </w:r>
      <w:r w:rsidRPr="00623196">
        <w:rPr>
          <w:spacing w:val="-4"/>
        </w:rPr>
        <w:t>những tập thể, gia đình và cá nhân có nhiều thành tích trong thực hiện các phong trào thi đua của địa phươn</w:t>
      </w:r>
      <w:r w:rsidR="00A1254D">
        <w:rPr>
          <w:spacing w:val="-4"/>
        </w:rPr>
        <w:t>g và nội dung của Cuộc vận động;</w:t>
      </w:r>
      <w:r w:rsidRPr="00623196">
        <w:rPr>
          <w:spacing w:val="-4"/>
        </w:rPr>
        <w:t xml:space="preserve"> </w:t>
      </w:r>
      <w:r w:rsidR="003F3810">
        <w:rPr>
          <w:spacing w:val="-4"/>
        </w:rPr>
        <w:t>đ</w:t>
      </w:r>
      <w:r w:rsidR="003F3810" w:rsidRPr="00623196">
        <w:rPr>
          <w:spacing w:val="-4"/>
        </w:rPr>
        <w:t xml:space="preserve">ồng thời, </w:t>
      </w:r>
      <w:r w:rsidR="003F3810" w:rsidRPr="00623196">
        <w:rPr>
          <w:color w:val="000000"/>
        </w:rPr>
        <w:t>tổ chức phát động thi đua thực hiện Cuộc vận động trong năm tiếp theo.</w:t>
      </w:r>
      <w:r w:rsidR="003F3810">
        <w:rPr>
          <w:color w:val="000000"/>
        </w:rPr>
        <w:t xml:space="preserve"> T</w:t>
      </w:r>
      <w:r w:rsidRPr="00623196">
        <w:rPr>
          <w:spacing w:val="-4"/>
        </w:rPr>
        <w:t xml:space="preserve">rong </w:t>
      </w:r>
      <w:r w:rsidR="009A1577" w:rsidRPr="00623196">
        <w:rPr>
          <w:spacing w:val="-4"/>
        </w:rPr>
        <w:t>20</w:t>
      </w:r>
      <w:r w:rsidRPr="00623196">
        <w:rPr>
          <w:spacing w:val="-4"/>
        </w:rPr>
        <w:t xml:space="preserve"> năm qua đã biểu dương, khen thưởng được </w:t>
      </w:r>
      <w:r w:rsidR="002E1F87" w:rsidRPr="00623196">
        <w:rPr>
          <w:bCs/>
          <w:spacing w:val="0"/>
        </w:rPr>
        <w:t xml:space="preserve">2.680 </w:t>
      </w:r>
      <w:r w:rsidRPr="00623196">
        <w:rPr>
          <w:spacing w:val="-4"/>
        </w:rPr>
        <w:t>lượt tập thể</w:t>
      </w:r>
      <w:r w:rsidR="003F3810">
        <w:rPr>
          <w:spacing w:val="-4"/>
        </w:rPr>
        <w:t>, gia đình và cá nhân tiêu biểu.</w:t>
      </w:r>
      <w:r w:rsidRPr="00623196">
        <w:rPr>
          <w:spacing w:val="-4"/>
        </w:rPr>
        <w:t xml:space="preserve"> </w:t>
      </w:r>
    </w:p>
    <w:p w:rsidR="00AC2508" w:rsidRPr="00623196" w:rsidRDefault="00AC2508" w:rsidP="00B65088">
      <w:pPr>
        <w:shd w:val="clear" w:color="auto" w:fill="FFFFFF"/>
        <w:tabs>
          <w:tab w:val="left" w:pos="9214"/>
        </w:tabs>
        <w:spacing w:before="60" w:after="120"/>
        <w:ind w:firstLine="567"/>
        <w:jc w:val="both"/>
        <w:rPr>
          <w:color w:val="000000"/>
        </w:rPr>
      </w:pPr>
      <w:r w:rsidRPr="00623196">
        <w:rPr>
          <w:bCs/>
          <w:i/>
          <w:iCs/>
          <w:color w:val="000000"/>
        </w:rPr>
        <w:t xml:space="preserve">- Về phần hội: </w:t>
      </w:r>
      <w:r w:rsidR="001842CE" w:rsidRPr="00623196">
        <w:rPr>
          <w:bCs/>
          <w:iCs/>
          <w:color w:val="000000"/>
        </w:rPr>
        <w:t xml:space="preserve">Đa số </w:t>
      </w:r>
      <w:r w:rsidRPr="00623196">
        <w:rPr>
          <w:bCs/>
          <w:iCs/>
          <w:color w:val="000000"/>
        </w:rPr>
        <w:t xml:space="preserve">các khu dân cư </w:t>
      </w:r>
      <w:r w:rsidRPr="00623196">
        <w:rPr>
          <w:color w:val="000000"/>
          <w:shd w:val="clear" w:color="auto" w:fill="FFFFFF"/>
        </w:rPr>
        <w:t>dựng sân khấu ngoài trời, trang trí băng</w:t>
      </w:r>
      <w:r w:rsidR="003045A6" w:rsidRPr="00623196">
        <w:rPr>
          <w:color w:val="000000"/>
          <w:shd w:val="clear" w:color="auto" w:fill="FFFFFF"/>
        </w:rPr>
        <w:t xml:space="preserve"> rôn</w:t>
      </w:r>
      <w:r w:rsidRPr="00623196">
        <w:rPr>
          <w:color w:val="000000"/>
          <w:shd w:val="clear" w:color="auto" w:fill="FFFFFF"/>
        </w:rPr>
        <w:t xml:space="preserve">, cờ khẩu hiệu, thể hiện rõ không khí ngày hội, đông đảo </w:t>
      </w:r>
      <w:r w:rsidR="001842CE" w:rsidRPr="00623196">
        <w:rPr>
          <w:color w:val="000000"/>
          <w:shd w:val="clear" w:color="auto" w:fill="FFFFFF"/>
        </w:rPr>
        <w:t xml:space="preserve">Nhân </w:t>
      </w:r>
      <w:r w:rsidRPr="00623196">
        <w:rPr>
          <w:color w:val="000000"/>
          <w:shd w:val="clear" w:color="auto" w:fill="FFFFFF"/>
        </w:rPr>
        <w:t>dân, cán bộ, đảng viên trong khu dân cư v</w:t>
      </w:r>
      <w:r w:rsidR="00D83512" w:rsidRPr="00623196">
        <w:rPr>
          <w:color w:val="000000"/>
          <w:shd w:val="clear" w:color="auto" w:fill="FFFFFF"/>
        </w:rPr>
        <w:t>ề tham dự. Các tiết mục văn nghệ</w:t>
      </w:r>
      <w:r w:rsidRPr="00623196">
        <w:rPr>
          <w:color w:val="000000"/>
          <w:shd w:val="clear" w:color="auto" w:fill="FFFFFF"/>
        </w:rPr>
        <w:t xml:space="preserve"> được chuẩn bị chu đáo, công phu </w:t>
      </w:r>
      <w:r w:rsidRPr="00623196">
        <w:rPr>
          <w:color w:val="000000"/>
        </w:rPr>
        <w:t xml:space="preserve">và tổ chức thực hiện tốt, nhìn chung các tiết mục văn nghệ ca ngợi quê hương, đất nước, </w:t>
      </w:r>
      <w:r w:rsidRPr="00623196">
        <w:t xml:space="preserve">giữ gìn và phát huy được bản sắc văn hoá của các dân tộc. </w:t>
      </w:r>
      <w:r w:rsidR="00D83512" w:rsidRPr="00623196">
        <w:rPr>
          <w:color w:val="000000"/>
        </w:rPr>
        <w:t>90</w:t>
      </w:r>
      <w:r w:rsidRPr="00623196">
        <w:rPr>
          <w:color w:val="000000"/>
        </w:rPr>
        <w:t>% các khu dân cư tổ chức “Bữa cơm đại đoàn kết”, tạo được không khí đầm ấm, vui vẻ, phấn khởi, gắn kết tình làng nghĩa xóm.</w:t>
      </w:r>
    </w:p>
    <w:p w:rsidR="00D011DB" w:rsidRPr="00623196" w:rsidRDefault="00D011DB" w:rsidP="00B65088">
      <w:pPr>
        <w:tabs>
          <w:tab w:val="left" w:pos="9214"/>
        </w:tabs>
        <w:spacing w:before="60" w:after="120"/>
        <w:ind w:firstLine="567"/>
        <w:jc w:val="both"/>
        <w:rPr>
          <w:color w:val="000000"/>
        </w:rPr>
      </w:pPr>
      <w:r w:rsidRPr="00623196">
        <w:rPr>
          <w:color w:val="231F20"/>
          <w:spacing w:val="-4"/>
          <w:shd w:val="clear" w:color="auto" w:fill="FFFFFF"/>
        </w:rPr>
        <w:t xml:space="preserve">Trước đây, hầu hết ở các khu dân cư tổ chức ngày hội gồm hai phần chính là lễ và hội, trong đó trọng tâm là phần lễ, còn phần hội chưa được tổ chức rộng rãi, chưa thu hút được sự tham gia của </w:t>
      </w:r>
      <w:r w:rsidR="00AE0B19" w:rsidRPr="00623196">
        <w:rPr>
          <w:color w:val="231F20"/>
          <w:spacing w:val="-4"/>
          <w:shd w:val="clear" w:color="auto" w:fill="FFFFFF"/>
        </w:rPr>
        <w:t>N</w:t>
      </w:r>
      <w:r w:rsidRPr="00623196">
        <w:rPr>
          <w:color w:val="231F20"/>
          <w:spacing w:val="-4"/>
          <w:shd w:val="clear" w:color="auto" w:fill="FFFFFF"/>
        </w:rPr>
        <w:t xml:space="preserve">hân dân trong khu dân cư. Từ năm 2010 đến nay, việc tổ chức </w:t>
      </w:r>
      <w:r w:rsidR="00A1254D">
        <w:rPr>
          <w:color w:val="231F20"/>
          <w:spacing w:val="-4"/>
          <w:shd w:val="clear" w:color="auto" w:fill="FFFFFF"/>
        </w:rPr>
        <w:t>N</w:t>
      </w:r>
      <w:r w:rsidRPr="00623196">
        <w:rPr>
          <w:color w:val="231F20"/>
          <w:spacing w:val="-4"/>
          <w:shd w:val="clear" w:color="auto" w:fill="FFFFFF"/>
        </w:rPr>
        <w:t>gày hội trên địa bàn huyện đã được các kh</w:t>
      </w:r>
      <w:r w:rsidR="001842CE" w:rsidRPr="00623196">
        <w:rPr>
          <w:color w:val="231F20"/>
          <w:spacing w:val="-4"/>
          <w:shd w:val="clear" w:color="auto" w:fill="FFFFFF"/>
        </w:rPr>
        <w:t>u dân cư thực hiện tốt cả phần lễ và phần h</w:t>
      </w:r>
      <w:r w:rsidRPr="00623196">
        <w:rPr>
          <w:color w:val="231F20"/>
          <w:spacing w:val="-4"/>
          <w:shd w:val="clear" w:color="auto" w:fill="FFFFFF"/>
        </w:rPr>
        <w:t>ội và có</w:t>
      </w:r>
      <w:r w:rsidR="001842CE" w:rsidRPr="00623196">
        <w:rPr>
          <w:color w:val="231F20"/>
          <w:spacing w:val="-4"/>
          <w:shd w:val="clear" w:color="auto" w:fill="FFFFFF"/>
        </w:rPr>
        <w:t xml:space="preserve"> những</w:t>
      </w:r>
      <w:r w:rsidRPr="00623196">
        <w:rPr>
          <w:color w:val="231F20"/>
          <w:spacing w:val="-4"/>
          <w:shd w:val="clear" w:color="auto" w:fill="FFFFFF"/>
        </w:rPr>
        <w:t xml:space="preserve"> cách làm hay, tiêu biểu, cụ thể: Trong Ngày hội </w:t>
      </w:r>
      <w:r w:rsidR="00AE0B19" w:rsidRPr="00623196">
        <w:rPr>
          <w:color w:val="231F20"/>
          <w:spacing w:val="-4"/>
          <w:shd w:val="clear" w:color="auto" w:fill="FFFFFF"/>
        </w:rPr>
        <w:t>N</w:t>
      </w:r>
      <w:r w:rsidRPr="00623196">
        <w:rPr>
          <w:color w:val="231F20"/>
          <w:spacing w:val="-4"/>
          <w:shd w:val="clear" w:color="auto" w:fill="FFFFFF"/>
        </w:rPr>
        <w:t xml:space="preserve">hân dân cùng tham gia góp ý, bàn biện pháp tiếp tục nâng cao chất lượng </w:t>
      </w:r>
      <w:r w:rsidR="00AE0B19" w:rsidRPr="00623196">
        <w:rPr>
          <w:color w:val="231F20"/>
          <w:spacing w:val="-4"/>
          <w:shd w:val="clear" w:color="auto" w:fill="FFFFFF"/>
        </w:rPr>
        <w:t>C</w:t>
      </w:r>
      <w:r w:rsidRPr="00623196">
        <w:rPr>
          <w:color w:val="231F20"/>
          <w:spacing w:val="-4"/>
          <w:shd w:val="clear" w:color="auto" w:fill="FFFFFF"/>
        </w:rPr>
        <w:t>uộc vận động “</w:t>
      </w:r>
      <w:r w:rsidRPr="00623196">
        <w:rPr>
          <w:i/>
          <w:color w:val="231F20"/>
          <w:spacing w:val="-4"/>
          <w:shd w:val="clear" w:color="auto" w:fill="FFFFFF"/>
        </w:rPr>
        <w:t>Toàn dân đoàn kết xây dựng nông thôn mới, đô thị văn minh</w:t>
      </w:r>
      <w:r w:rsidRPr="00623196">
        <w:rPr>
          <w:color w:val="231F20"/>
          <w:spacing w:val="-4"/>
          <w:shd w:val="clear" w:color="auto" w:fill="FFFFFF"/>
        </w:rPr>
        <w:t>” và các mặt công tác khác của Mặt trận</w:t>
      </w:r>
      <w:r w:rsidR="00AD7982" w:rsidRPr="00623196">
        <w:rPr>
          <w:color w:val="231F20"/>
          <w:spacing w:val="-4"/>
          <w:shd w:val="clear" w:color="auto" w:fill="FFFFFF"/>
        </w:rPr>
        <w:t xml:space="preserve"> Tổ quốc</w:t>
      </w:r>
      <w:r w:rsidRPr="00623196">
        <w:rPr>
          <w:color w:val="231F20"/>
          <w:spacing w:val="-4"/>
          <w:shd w:val="clear" w:color="auto" w:fill="FFFFFF"/>
        </w:rPr>
        <w:t xml:space="preserve">; </w:t>
      </w:r>
      <w:r w:rsidR="00AE0B19" w:rsidRPr="00623196">
        <w:rPr>
          <w:color w:val="231F20"/>
          <w:spacing w:val="-4"/>
          <w:shd w:val="clear" w:color="auto" w:fill="FFFFFF"/>
        </w:rPr>
        <w:t>đ</w:t>
      </w:r>
      <w:r w:rsidRPr="00623196">
        <w:rPr>
          <w:color w:val="231F20"/>
          <w:spacing w:val="-4"/>
          <w:shd w:val="clear" w:color="auto" w:fill="FFFFFF"/>
        </w:rPr>
        <w:t>ánh giá sự hài lòng của người dân đối với kết quả phát triển kinh tế, văn hóa - xã hội và xây dựng nông thôn mới tại địa bàn; tổ chức các hoạt động “Đền ơn đáp nghĩa”, nhân đạo, từ thiện, văn hóa, văn nghệ chú trọng phát huy nét văn hóa truyền thống của dân tộc, của địa phương….tiêu biểu như</w:t>
      </w:r>
      <w:r w:rsidR="00E021B0" w:rsidRPr="00623196">
        <w:rPr>
          <w:color w:val="231F20"/>
          <w:spacing w:val="-4"/>
          <w:shd w:val="clear" w:color="auto" w:fill="FFFFFF"/>
        </w:rPr>
        <w:t>: T</w:t>
      </w:r>
      <w:r w:rsidRPr="00623196">
        <w:rPr>
          <w:color w:val="231F20"/>
          <w:spacing w:val="-4"/>
          <w:shd w:val="clear" w:color="auto" w:fill="FFFFFF"/>
        </w:rPr>
        <w:t>hôn Nam Thanh, thôn Thanh Sơn, thôn Phú Sơn</w:t>
      </w:r>
      <w:r w:rsidR="00906093" w:rsidRPr="00623196">
        <w:rPr>
          <w:color w:val="231F20"/>
          <w:spacing w:val="-4"/>
          <w:shd w:val="clear" w:color="auto" w:fill="FFFFFF"/>
        </w:rPr>
        <w:t xml:space="preserve">, </w:t>
      </w:r>
      <w:r w:rsidRPr="00623196">
        <w:rPr>
          <w:color w:val="231F20"/>
          <w:spacing w:val="-4"/>
          <w:shd w:val="clear" w:color="auto" w:fill="FFFFFF"/>
        </w:rPr>
        <w:t>xã Ea Pô; thôn 9, xã Đăk D’rông; thôn 4,</w:t>
      </w:r>
      <w:r w:rsidR="00E021B0" w:rsidRPr="00623196">
        <w:rPr>
          <w:color w:val="231F20"/>
          <w:spacing w:val="-4"/>
          <w:shd w:val="clear" w:color="auto" w:fill="FFFFFF"/>
        </w:rPr>
        <w:t xml:space="preserve"> xã Trúc Sơn; t</w:t>
      </w:r>
      <w:r w:rsidRPr="00623196">
        <w:rPr>
          <w:color w:val="231F20"/>
          <w:spacing w:val="-4"/>
          <w:shd w:val="clear" w:color="auto" w:fill="FFFFFF"/>
        </w:rPr>
        <w:t xml:space="preserve">hôn </w:t>
      </w:r>
      <w:r w:rsidR="00E021B0" w:rsidRPr="00623196">
        <w:rPr>
          <w:color w:val="231F20"/>
          <w:spacing w:val="-4"/>
          <w:shd w:val="clear" w:color="auto" w:fill="FFFFFF"/>
        </w:rPr>
        <w:t xml:space="preserve">10, </w:t>
      </w:r>
      <w:r w:rsidR="00D83512" w:rsidRPr="00623196">
        <w:rPr>
          <w:color w:val="231F20"/>
          <w:spacing w:val="-4"/>
          <w:shd w:val="clear" w:color="auto" w:fill="FFFFFF"/>
        </w:rPr>
        <w:t xml:space="preserve">xã </w:t>
      </w:r>
      <w:r w:rsidR="00AD7982" w:rsidRPr="00623196">
        <w:rPr>
          <w:color w:val="231F20"/>
          <w:spacing w:val="-4"/>
          <w:shd w:val="clear" w:color="auto" w:fill="FFFFFF"/>
        </w:rPr>
        <w:t>N</w:t>
      </w:r>
      <w:r w:rsidR="00D83512" w:rsidRPr="00623196">
        <w:rPr>
          <w:color w:val="231F20"/>
          <w:spacing w:val="-4"/>
          <w:shd w:val="clear" w:color="auto" w:fill="FFFFFF"/>
        </w:rPr>
        <w:t xml:space="preserve">am Dong; </w:t>
      </w:r>
      <w:r w:rsidR="00E021B0" w:rsidRPr="00623196">
        <w:rPr>
          <w:spacing w:val="-4"/>
          <w:shd w:val="clear" w:color="auto" w:fill="FFFFFF"/>
        </w:rPr>
        <w:t xml:space="preserve">thôn </w:t>
      </w:r>
      <w:r w:rsidRPr="00623196">
        <w:rPr>
          <w:spacing w:val="-4"/>
          <w:shd w:val="clear" w:color="auto" w:fill="FFFFFF"/>
        </w:rPr>
        <w:t>4</w:t>
      </w:r>
      <w:r w:rsidR="00D83512" w:rsidRPr="00623196">
        <w:rPr>
          <w:spacing w:val="-4"/>
          <w:shd w:val="clear" w:color="auto" w:fill="FFFFFF"/>
        </w:rPr>
        <w:t>,</w:t>
      </w:r>
      <w:r w:rsidR="00E021B0" w:rsidRPr="00623196">
        <w:rPr>
          <w:spacing w:val="-4"/>
          <w:shd w:val="clear" w:color="auto" w:fill="FFFFFF"/>
        </w:rPr>
        <w:t xml:space="preserve"> </w:t>
      </w:r>
      <w:r w:rsidR="00D83512" w:rsidRPr="00623196">
        <w:rPr>
          <w:spacing w:val="-4"/>
          <w:shd w:val="clear" w:color="auto" w:fill="FFFFFF"/>
        </w:rPr>
        <w:t>thôn 10</w:t>
      </w:r>
      <w:r w:rsidR="00AD7982" w:rsidRPr="00623196">
        <w:rPr>
          <w:spacing w:val="-4"/>
          <w:shd w:val="clear" w:color="auto" w:fill="FFFFFF"/>
        </w:rPr>
        <w:t>,</w:t>
      </w:r>
      <w:r w:rsidR="00D83512" w:rsidRPr="00623196">
        <w:rPr>
          <w:spacing w:val="-4"/>
          <w:shd w:val="clear" w:color="auto" w:fill="FFFFFF"/>
        </w:rPr>
        <w:t xml:space="preserve"> thôn 14</w:t>
      </w:r>
      <w:r w:rsidRPr="00623196">
        <w:rPr>
          <w:spacing w:val="-4"/>
          <w:shd w:val="clear" w:color="auto" w:fill="FFFFFF"/>
        </w:rPr>
        <w:t xml:space="preserve"> xã Tâm Thắng</w:t>
      </w:r>
      <w:r w:rsidRPr="00623196">
        <w:rPr>
          <w:color w:val="231F20"/>
          <w:spacing w:val="-4"/>
          <w:shd w:val="clear" w:color="auto" w:fill="FFFFFF"/>
        </w:rPr>
        <w:t>…</w:t>
      </w:r>
      <w:r w:rsidR="00AD7982" w:rsidRPr="00623196">
        <w:rPr>
          <w:color w:val="231F20"/>
          <w:spacing w:val="-4"/>
          <w:shd w:val="clear" w:color="auto" w:fill="FFFFFF"/>
        </w:rPr>
        <w:t xml:space="preserve">; </w:t>
      </w:r>
      <w:r w:rsidRPr="00623196">
        <w:rPr>
          <w:color w:val="231F20"/>
          <w:spacing w:val="-4"/>
          <w:shd w:val="clear" w:color="auto" w:fill="FFFFFF"/>
        </w:rPr>
        <w:t>trong đó nổi bật nhất là xã Tâm Thắng, Nam Dong</w:t>
      </w:r>
      <w:r w:rsidR="00D83512" w:rsidRPr="00623196">
        <w:rPr>
          <w:color w:val="231F20"/>
          <w:spacing w:val="-4"/>
          <w:shd w:val="clear" w:color="auto" w:fill="FFFFFF"/>
        </w:rPr>
        <w:t>, Đăk</w:t>
      </w:r>
      <w:r w:rsidR="00A1254D">
        <w:rPr>
          <w:color w:val="231F20"/>
          <w:spacing w:val="-4"/>
          <w:shd w:val="clear" w:color="auto" w:fill="FFFFFF"/>
        </w:rPr>
        <w:t xml:space="preserve"> D’r</w:t>
      </w:r>
      <w:r w:rsidR="00D83512" w:rsidRPr="00623196">
        <w:rPr>
          <w:color w:val="231F20"/>
          <w:spacing w:val="-4"/>
          <w:shd w:val="clear" w:color="auto" w:fill="FFFFFF"/>
        </w:rPr>
        <w:t xml:space="preserve">ông </w:t>
      </w:r>
      <w:r w:rsidRPr="00623196">
        <w:rPr>
          <w:color w:val="231F20"/>
          <w:spacing w:val="-4"/>
          <w:shd w:val="clear" w:color="auto" w:fill="FFFFFF"/>
        </w:rPr>
        <w:t xml:space="preserve">có 90% khu dân cư </w:t>
      </w:r>
      <w:r w:rsidRPr="00623196">
        <w:rPr>
          <w:color w:val="231F20"/>
          <w:spacing w:val="0"/>
          <w:shd w:val="clear" w:color="auto" w:fill="FFFFFF"/>
        </w:rPr>
        <w:t xml:space="preserve">tổ chức được chương trình văn nghệ ba miền </w:t>
      </w:r>
      <w:r w:rsidR="00C35B11" w:rsidRPr="00623196">
        <w:rPr>
          <w:color w:val="231F20"/>
          <w:spacing w:val="0"/>
          <w:shd w:val="clear" w:color="auto" w:fill="FFFFFF"/>
        </w:rPr>
        <w:t>B</w:t>
      </w:r>
      <w:r w:rsidRPr="00623196">
        <w:rPr>
          <w:color w:val="231F20"/>
          <w:spacing w:val="0"/>
          <w:shd w:val="clear" w:color="auto" w:fill="FFFFFF"/>
        </w:rPr>
        <w:t xml:space="preserve">ắc, </w:t>
      </w:r>
      <w:r w:rsidR="00C35B11" w:rsidRPr="00623196">
        <w:rPr>
          <w:color w:val="231F20"/>
          <w:spacing w:val="0"/>
          <w:shd w:val="clear" w:color="auto" w:fill="FFFFFF"/>
        </w:rPr>
        <w:t>T</w:t>
      </w:r>
      <w:r w:rsidRPr="00623196">
        <w:rPr>
          <w:color w:val="231F20"/>
          <w:spacing w:val="0"/>
          <w:shd w:val="clear" w:color="auto" w:fill="FFFFFF"/>
        </w:rPr>
        <w:t xml:space="preserve">rung, </w:t>
      </w:r>
      <w:r w:rsidR="00C35B11" w:rsidRPr="00623196">
        <w:rPr>
          <w:color w:val="231F20"/>
          <w:spacing w:val="0"/>
          <w:shd w:val="clear" w:color="auto" w:fill="FFFFFF"/>
        </w:rPr>
        <w:t>N</w:t>
      </w:r>
      <w:r w:rsidRPr="00623196">
        <w:rPr>
          <w:color w:val="231F20"/>
          <w:spacing w:val="0"/>
          <w:shd w:val="clear" w:color="auto" w:fill="FFFFFF"/>
        </w:rPr>
        <w:t>am và biểu diễn cồng chiêng,</w:t>
      </w:r>
      <w:r w:rsidR="00D83512" w:rsidRPr="00623196">
        <w:rPr>
          <w:color w:val="231F20"/>
          <w:spacing w:val="0"/>
          <w:shd w:val="clear" w:color="auto" w:fill="FFFFFF"/>
        </w:rPr>
        <w:t xml:space="preserve"> đàn tính</w:t>
      </w:r>
      <w:r w:rsidR="00A919CD" w:rsidRPr="00623196">
        <w:rPr>
          <w:color w:val="231F20"/>
          <w:spacing w:val="0"/>
          <w:shd w:val="clear" w:color="auto" w:fill="FFFFFF"/>
        </w:rPr>
        <w:t>, hát then,</w:t>
      </w:r>
      <w:r w:rsidRPr="00623196">
        <w:rPr>
          <w:color w:val="231F20"/>
          <w:spacing w:val="0"/>
          <w:shd w:val="clear" w:color="auto" w:fill="FFFFFF"/>
        </w:rPr>
        <w:t xml:space="preserve"> nghệ nhân hát sử thi của dân tộc Ê Đê do các đội văn nghệ của </w:t>
      </w:r>
      <w:r w:rsidR="00AD7982" w:rsidRPr="00623196">
        <w:rPr>
          <w:color w:val="231F20"/>
          <w:spacing w:val="0"/>
          <w:shd w:val="clear" w:color="auto" w:fill="FFFFFF"/>
        </w:rPr>
        <w:t xml:space="preserve">thôn, </w:t>
      </w:r>
      <w:r w:rsidR="003045A6" w:rsidRPr="00623196">
        <w:rPr>
          <w:color w:val="231F20"/>
          <w:spacing w:val="0"/>
          <w:shd w:val="clear" w:color="auto" w:fill="FFFFFF"/>
        </w:rPr>
        <w:t>buôn</w:t>
      </w:r>
      <w:r w:rsidRPr="00623196">
        <w:rPr>
          <w:color w:val="231F20"/>
          <w:spacing w:val="0"/>
          <w:shd w:val="clear" w:color="auto" w:fill="FFFFFF"/>
        </w:rPr>
        <w:t xml:space="preserve"> tự biên, tự </w:t>
      </w:r>
      <w:r w:rsidR="00C35B11" w:rsidRPr="00623196">
        <w:rPr>
          <w:color w:val="231F20"/>
          <w:spacing w:val="0"/>
          <w:shd w:val="clear" w:color="auto" w:fill="FFFFFF"/>
        </w:rPr>
        <w:t xml:space="preserve">trình </w:t>
      </w:r>
      <w:r w:rsidRPr="00623196">
        <w:rPr>
          <w:color w:val="231F20"/>
          <w:spacing w:val="0"/>
          <w:shd w:val="clear" w:color="auto" w:fill="FFFFFF"/>
        </w:rPr>
        <w:t>diễn và giao lưu với các khu dân cư trong xã.</w:t>
      </w:r>
    </w:p>
    <w:p w:rsidR="002D5C14" w:rsidRPr="00623196" w:rsidRDefault="00433000" w:rsidP="00B65088">
      <w:pPr>
        <w:spacing w:before="60" w:after="120"/>
        <w:ind w:firstLine="567"/>
        <w:jc w:val="both"/>
        <w:rPr>
          <w:bCs/>
          <w:spacing w:val="0"/>
        </w:rPr>
      </w:pPr>
      <w:r w:rsidRPr="00623196">
        <w:rPr>
          <w:b/>
          <w:bCs/>
          <w:spacing w:val="0"/>
        </w:rPr>
        <w:t>4.</w:t>
      </w:r>
      <w:r w:rsidR="00CC100C" w:rsidRPr="00623196">
        <w:rPr>
          <w:b/>
          <w:bCs/>
          <w:spacing w:val="0"/>
        </w:rPr>
        <w:t xml:space="preserve"> </w:t>
      </w:r>
      <w:r w:rsidR="002D5C14" w:rsidRPr="00623196">
        <w:rPr>
          <w:b/>
          <w:bCs/>
          <w:spacing w:val="0"/>
        </w:rPr>
        <w:t>Về kinh phí tổ chức Ngày hội, các công trình, nhà đại đoàn kết chào mừng Ngày hội</w:t>
      </w:r>
    </w:p>
    <w:p w:rsidR="00433000" w:rsidRPr="00623196" w:rsidRDefault="00433000" w:rsidP="00B65088">
      <w:pPr>
        <w:pStyle w:val="ListParagraph"/>
        <w:spacing w:before="60" w:after="120"/>
        <w:ind w:left="0" w:firstLine="720"/>
        <w:jc w:val="both"/>
        <w:rPr>
          <w:bCs/>
        </w:rPr>
      </w:pPr>
      <w:r w:rsidRPr="00623196">
        <w:rPr>
          <w:color w:val="000000"/>
          <w:shd w:val="clear" w:color="auto" w:fill="FFFFFF"/>
        </w:rPr>
        <w:t xml:space="preserve">MTTQ </w:t>
      </w:r>
      <w:r w:rsidR="00B84D87" w:rsidRPr="00623196">
        <w:rPr>
          <w:color w:val="000000"/>
          <w:shd w:val="clear" w:color="auto" w:fill="FFFFFF"/>
        </w:rPr>
        <w:t xml:space="preserve">Việt Nam </w:t>
      </w:r>
      <w:r w:rsidR="00E021B0" w:rsidRPr="00623196">
        <w:rPr>
          <w:color w:val="000000"/>
          <w:shd w:val="clear" w:color="auto" w:fill="FFFFFF"/>
        </w:rPr>
        <w:t>các cấp</w:t>
      </w:r>
      <w:r w:rsidRPr="00623196">
        <w:rPr>
          <w:color w:val="000000"/>
          <w:shd w:val="clear" w:color="auto" w:fill="FFFFFF"/>
        </w:rPr>
        <w:t xml:space="preserve"> thực hiện </w:t>
      </w:r>
      <w:r w:rsidR="00E021B0" w:rsidRPr="00623196">
        <w:rPr>
          <w:color w:val="000000"/>
          <w:shd w:val="clear" w:color="auto" w:fill="FFFFFF"/>
          <w:lang w:val="vi-VN"/>
        </w:rPr>
        <w:t>đúng</w:t>
      </w:r>
      <w:r w:rsidRPr="00623196">
        <w:rPr>
          <w:color w:val="000000"/>
          <w:shd w:val="clear" w:color="auto" w:fill="FFFFFF"/>
          <w:lang w:val="vi-VN"/>
        </w:rPr>
        <w:t xml:space="preserve"> </w:t>
      </w:r>
      <w:r w:rsidRPr="00623196">
        <w:rPr>
          <w:color w:val="000000"/>
          <w:shd w:val="clear" w:color="auto" w:fill="FFFFFF"/>
        </w:rPr>
        <w:t xml:space="preserve">theo Thông tư </w:t>
      </w:r>
      <w:r w:rsidR="00E021B0" w:rsidRPr="00623196">
        <w:rPr>
          <w:color w:val="000000"/>
          <w:shd w:val="clear" w:color="auto" w:fill="FFFFFF"/>
        </w:rPr>
        <w:t>số</w:t>
      </w:r>
      <w:r w:rsidR="001E6CCE">
        <w:rPr>
          <w:color w:val="000000"/>
          <w:shd w:val="clear" w:color="auto" w:fill="FFFFFF"/>
        </w:rPr>
        <w:t xml:space="preserve"> </w:t>
      </w:r>
      <w:r w:rsidRPr="00623196">
        <w:rPr>
          <w:color w:val="000000"/>
          <w:shd w:val="clear" w:color="auto" w:fill="FFFFFF"/>
        </w:rPr>
        <w:t>121/2017/TT-BTC</w:t>
      </w:r>
      <w:r w:rsidRPr="00623196">
        <w:rPr>
          <w:color w:val="000000"/>
          <w:shd w:val="clear" w:color="auto" w:fill="FFFFFF"/>
          <w:lang w:val="vi-VN"/>
        </w:rPr>
        <w:t xml:space="preserve">, ngày 15/11/2017 của </w:t>
      </w:r>
      <w:r w:rsidRPr="00623196">
        <w:rPr>
          <w:color w:val="000000"/>
          <w:shd w:val="clear" w:color="auto" w:fill="FFFFFF"/>
        </w:rPr>
        <w:t>Bộ Tài chính quy định quản lý và sử dụng kinh phí thực hiện Cuộc vận động “</w:t>
      </w:r>
      <w:r w:rsidRPr="00623196">
        <w:rPr>
          <w:i/>
          <w:color w:val="000000"/>
          <w:shd w:val="clear" w:color="auto" w:fill="FFFFFF"/>
        </w:rPr>
        <w:t>Toàn dân đoàn kết xây dựng nông thôn mới, đô thị văn minh</w:t>
      </w:r>
      <w:r w:rsidRPr="00623196">
        <w:rPr>
          <w:color w:val="000000"/>
          <w:shd w:val="clear" w:color="auto" w:fill="FFFFFF"/>
        </w:rPr>
        <w:t>”</w:t>
      </w:r>
      <w:r w:rsidRPr="00623196">
        <w:rPr>
          <w:color w:val="000000"/>
          <w:shd w:val="clear" w:color="auto" w:fill="FFFFFF"/>
          <w:lang w:val="vi-VN"/>
        </w:rPr>
        <w:t>.</w:t>
      </w:r>
    </w:p>
    <w:p w:rsidR="00433000" w:rsidRPr="00623196" w:rsidRDefault="00433000" w:rsidP="00B65088">
      <w:pPr>
        <w:pStyle w:val="ListParagraph"/>
        <w:spacing w:before="60" w:after="120"/>
        <w:ind w:left="0" w:firstLine="567"/>
        <w:jc w:val="both"/>
        <w:rPr>
          <w:color w:val="000000"/>
          <w:shd w:val="clear" w:color="auto" w:fill="FFFFFF"/>
        </w:rPr>
      </w:pPr>
      <w:r w:rsidRPr="00623196">
        <w:rPr>
          <w:color w:val="000000"/>
          <w:shd w:val="clear" w:color="auto" w:fill="FFFFFF"/>
        </w:rPr>
        <w:t>Nhân dịp Ngày hội</w:t>
      </w:r>
      <w:r w:rsidR="00C35B11" w:rsidRPr="00623196">
        <w:rPr>
          <w:color w:val="000000"/>
          <w:shd w:val="clear" w:color="auto" w:fill="FFFFFF"/>
        </w:rPr>
        <w:t xml:space="preserve"> hằng năm</w:t>
      </w:r>
      <w:r w:rsidRPr="00623196">
        <w:rPr>
          <w:color w:val="000000"/>
          <w:shd w:val="clear" w:color="auto" w:fill="FFFFFF"/>
        </w:rPr>
        <w:t xml:space="preserve">, trong 20 năm </w:t>
      </w:r>
      <w:r w:rsidR="00C35B11" w:rsidRPr="00623196">
        <w:rPr>
          <w:color w:val="000000"/>
          <w:shd w:val="clear" w:color="auto" w:fill="FFFFFF"/>
        </w:rPr>
        <w:t>qua</w:t>
      </w:r>
      <w:r w:rsidR="00E021B0" w:rsidRPr="00623196">
        <w:rPr>
          <w:color w:val="000000"/>
          <w:shd w:val="clear" w:color="auto" w:fill="FFFFFF"/>
        </w:rPr>
        <w:t>,</w:t>
      </w:r>
      <w:r w:rsidR="00C35B11" w:rsidRPr="00623196">
        <w:rPr>
          <w:color w:val="000000"/>
          <w:shd w:val="clear" w:color="auto" w:fill="FFFFFF"/>
        </w:rPr>
        <w:t xml:space="preserve"> </w:t>
      </w:r>
      <w:r w:rsidRPr="00623196">
        <w:rPr>
          <w:color w:val="000000"/>
          <w:shd w:val="clear" w:color="auto" w:fill="FFFFFF"/>
        </w:rPr>
        <w:t>MTTQ Việt Nam </w:t>
      </w:r>
      <w:r w:rsidR="00C35B11" w:rsidRPr="00623196">
        <w:rPr>
          <w:color w:val="000000"/>
          <w:shd w:val="clear" w:color="auto" w:fill="FFFFFF"/>
        </w:rPr>
        <w:t xml:space="preserve">các cấp trong </w:t>
      </w:r>
      <w:r w:rsidRPr="00623196">
        <w:rPr>
          <w:color w:val="000000"/>
          <w:shd w:val="clear" w:color="auto" w:fill="FFFFFF"/>
        </w:rPr>
        <w:t xml:space="preserve">huyện đã trao kinh phí hỗ trợ xây dựng nhà </w:t>
      </w:r>
      <w:r w:rsidR="003045A6" w:rsidRPr="00623196">
        <w:rPr>
          <w:color w:val="000000"/>
          <w:shd w:val="clear" w:color="auto" w:fill="FFFFFF"/>
        </w:rPr>
        <w:t>Đ</w:t>
      </w:r>
      <w:r w:rsidRPr="00623196">
        <w:rPr>
          <w:color w:val="000000"/>
          <w:shd w:val="clear" w:color="auto" w:fill="FFFFFF"/>
        </w:rPr>
        <w:t xml:space="preserve">ại đoàn kết cho 407 hộ nghèo, cận nghèo với số tiền là trên </w:t>
      </w:r>
      <w:r w:rsidR="00646269" w:rsidRPr="00623196">
        <w:rPr>
          <w:color w:val="000000"/>
          <w:shd w:val="clear" w:color="auto" w:fill="FFFFFF"/>
        </w:rPr>
        <w:t>3.317</w:t>
      </w:r>
      <w:r w:rsidRPr="00623196">
        <w:rPr>
          <w:color w:val="000000"/>
          <w:shd w:val="clear" w:color="auto" w:fill="FFFFFF"/>
        </w:rPr>
        <w:t>.000.</w:t>
      </w:r>
      <w:r w:rsidR="00646269" w:rsidRPr="00623196">
        <w:rPr>
          <w:color w:val="000000"/>
          <w:shd w:val="clear" w:color="auto" w:fill="FFFFFF"/>
        </w:rPr>
        <w:t>0</w:t>
      </w:r>
      <w:r w:rsidRPr="00623196">
        <w:rPr>
          <w:color w:val="000000"/>
          <w:shd w:val="clear" w:color="auto" w:fill="FFFFFF"/>
        </w:rPr>
        <w:t>00</w:t>
      </w:r>
      <w:r w:rsidR="00B84D87" w:rsidRPr="00623196">
        <w:rPr>
          <w:color w:val="000000"/>
          <w:shd w:val="clear" w:color="auto" w:fill="FFFFFF"/>
        </w:rPr>
        <w:t xml:space="preserve"> </w:t>
      </w:r>
      <w:r w:rsidRPr="00623196">
        <w:rPr>
          <w:color w:val="000000"/>
          <w:shd w:val="clear" w:color="auto" w:fill="FFFFFF"/>
        </w:rPr>
        <w:t>đ</w:t>
      </w:r>
      <w:r w:rsidR="00646269" w:rsidRPr="00623196">
        <w:rPr>
          <w:color w:val="000000"/>
          <w:shd w:val="clear" w:color="auto" w:fill="FFFFFF"/>
        </w:rPr>
        <w:t>ồng;</w:t>
      </w:r>
      <w:r w:rsidRPr="00623196">
        <w:rPr>
          <w:color w:val="000000"/>
          <w:shd w:val="clear" w:color="auto" w:fill="FFFFFF"/>
        </w:rPr>
        <w:t xml:space="preserve"> trao </w:t>
      </w:r>
      <w:r w:rsidR="00646269" w:rsidRPr="00623196">
        <w:rPr>
          <w:color w:val="000000"/>
          <w:shd w:val="clear" w:color="auto" w:fill="FFFFFF"/>
        </w:rPr>
        <w:t xml:space="preserve">hàng trăm </w:t>
      </w:r>
      <w:r w:rsidR="00C35B11" w:rsidRPr="00623196">
        <w:rPr>
          <w:color w:val="000000"/>
          <w:shd w:val="clear" w:color="auto" w:fill="FFFFFF"/>
        </w:rPr>
        <w:t>s</w:t>
      </w:r>
      <w:r w:rsidRPr="00623196">
        <w:rPr>
          <w:color w:val="000000"/>
          <w:shd w:val="clear" w:color="auto" w:fill="FFFFFF"/>
        </w:rPr>
        <w:t xml:space="preserve">uất quà </w:t>
      </w:r>
      <w:r w:rsidR="00646269" w:rsidRPr="00623196">
        <w:rPr>
          <w:color w:val="000000"/>
          <w:shd w:val="clear" w:color="auto" w:fill="FFFFFF"/>
        </w:rPr>
        <w:t>c</w:t>
      </w:r>
      <w:r w:rsidRPr="00623196">
        <w:rPr>
          <w:color w:val="000000"/>
          <w:shd w:val="clear" w:color="auto" w:fill="FFFFFF"/>
        </w:rPr>
        <w:t xml:space="preserve">ho các hộ có hoàn </w:t>
      </w:r>
      <w:r w:rsidRPr="00623196">
        <w:rPr>
          <w:color w:val="000000"/>
          <w:shd w:val="clear" w:color="auto" w:fill="FFFFFF"/>
        </w:rPr>
        <w:lastRenderedPageBreak/>
        <w:t xml:space="preserve">cảnh khó khăn </w:t>
      </w:r>
      <w:r w:rsidR="00E021B0" w:rsidRPr="00623196">
        <w:rPr>
          <w:color w:val="000000"/>
          <w:shd w:val="clear" w:color="auto" w:fill="FFFFFF"/>
        </w:rPr>
        <w:t xml:space="preserve">đã </w:t>
      </w:r>
      <w:r w:rsidRPr="00623196">
        <w:rPr>
          <w:color w:val="000000"/>
          <w:shd w:val="clear" w:color="auto" w:fill="FFFFFF"/>
        </w:rPr>
        <w:t xml:space="preserve">góp phần động viên các gia đình khắc phục khó khăn, vươn lên trong cuộc sống. </w:t>
      </w:r>
    </w:p>
    <w:p w:rsidR="002D5C14" w:rsidRPr="00623196" w:rsidRDefault="002D5C14" w:rsidP="00B65088">
      <w:pPr>
        <w:spacing w:before="60" w:after="120"/>
        <w:ind w:firstLine="567"/>
        <w:jc w:val="both"/>
        <w:rPr>
          <w:b/>
          <w:bCs/>
          <w:spacing w:val="0"/>
        </w:rPr>
      </w:pPr>
      <w:r w:rsidRPr="00623196">
        <w:rPr>
          <w:b/>
          <w:bCs/>
          <w:spacing w:val="0"/>
        </w:rPr>
        <w:t>5. Về số khu dân c</w:t>
      </w:r>
      <w:r w:rsidR="00CC100C" w:rsidRPr="00623196">
        <w:rPr>
          <w:b/>
          <w:bCs/>
          <w:spacing w:val="0"/>
        </w:rPr>
        <w:t>ư, đại biểu các cấp dự Ngày hội</w:t>
      </w:r>
    </w:p>
    <w:p w:rsidR="002D5C14" w:rsidRPr="00623196" w:rsidRDefault="002D5C14" w:rsidP="00B65088">
      <w:pPr>
        <w:spacing w:before="60" w:after="120"/>
        <w:ind w:firstLine="567"/>
        <w:jc w:val="both"/>
        <w:rPr>
          <w:bCs/>
          <w:spacing w:val="0"/>
        </w:rPr>
      </w:pPr>
      <w:r w:rsidRPr="00623196">
        <w:rPr>
          <w:bCs/>
          <w:spacing w:val="0"/>
        </w:rPr>
        <w:t>- Số khu dân cư tổ chức Ngày hội</w:t>
      </w:r>
      <w:r w:rsidR="00646269" w:rsidRPr="00623196">
        <w:rPr>
          <w:bCs/>
          <w:spacing w:val="0"/>
        </w:rPr>
        <w:t>:</w:t>
      </w:r>
      <w:r w:rsidR="003968BF" w:rsidRPr="00623196">
        <w:rPr>
          <w:bCs/>
          <w:spacing w:val="0"/>
        </w:rPr>
        <w:t xml:space="preserve"> </w:t>
      </w:r>
      <w:r w:rsidR="00E021B0" w:rsidRPr="00623196">
        <w:rPr>
          <w:bCs/>
          <w:spacing w:val="0"/>
        </w:rPr>
        <w:t>Trong 20 năm tổ chức</w:t>
      </w:r>
      <w:r w:rsidR="00646269" w:rsidRPr="00623196">
        <w:rPr>
          <w:bCs/>
          <w:spacing w:val="0"/>
        </w:rPr>
        <w:t xml:space="preserve"> “Ngày hội đại đoàn kết dân tộc”</w:t>
      </w:r>
      <w:r w:rsidR="00E021B0" w:rsidRPr="00623196">
        <w:rPr>
          <w:bCs/>
          <w:spacing w:val="0"/>
        </w:rPr>
        <w:t xml:space="preserve"> nhất là những năm gần đây </w:t>
      </w:r>
      <w:r w:rsidR="00646269" w:rsidRPr="00623196">
        <w:rPr>
          <w:bCs/>
          <w:spacing w:val="0"/>
        </w:rPr>
        <w:t xml:space="preserve">đã thu hút được đông đảo các tầng lớp </w:t>
      </w:r>
      <w:r w:rsidR="00E021B0" w:rsidRPr="00623196">
        <w:rPr>
          <w:bCs/>
          <w:spacing w:val="0"/>
        </w:rPr>
        <w:t xml:space="preserve">Nhân </w:t>
      </w:r>
      <w:r w:rsidR="00646269" w:rsidRPr="00623196">
        <w:rPr>
          <w:bCs/>
          <w:spacing w:val="0"/>
        </w:rPr>
        <w:t>dân hưởng ứng tham gia, không những người dân sinh sống tại địa bàn khu dân cư mà còn có c</w:t>
      </w:r>
      <w:r w:rsidR="00E021B0" w:rsidRPr="00623196">
        <w:rPr>
          <w:bCs/>
          <w:spacing w:val="0"/>
        </w:rPr>
        <w:t xml:space="preserve">ả các đơn vị, doanh nghiệp đứng chân </w:t>
      </w:r>
      <w:r w:rsidR="00646269" w:rsidRPr="00623196">
        <w:rPr>
          <w:bCs/>
          <w:spacing w:val="0"/>
        </w:rPr>
        <w:t>trên</w:t>
      </w:r>
      <w:r w:rsidR="00E021B0" w:rsidRPr="00623196">
        <w:rPr>
          <w:bCs/>
          <w:spacing w:val="0"/>
        </w:rPr>
        <w:t xml:space="preserve"> và ngoài</w:t>
      </w:r>
      <w:r w:rsidR="00646269" w:rsidRPr="00623196">
        <w:rPr>
          <w:bCs/>
          <w:spacing w:val="0"/>
        </w:rPr>
        <w:t xml:space="preserve"> địa bàn dân cư cùng về dự với 2.240 lượt</w:t>
      </w:r>
      <w:r w:rsidR="00646269" w:rsidRPr="00623196">
        <w:rPr>
          <w:spacing w:val="-5"/>
          <w:shd w:val="clear" w:color="auto" w:fill="FFFFFF"/>
        </w:rPr>
        <w:t xml:space="preserve"> khu dân cư tổ chức Ngày hội.</w:t>
      </w:r>
    </w:p>
    <w:p w:rsidR="002D5C14" w:rsidRPr="00623196" w:rsidRDefault="002D5C14" w:rsidP="00B65088">
      <w:pPr>
        <w:spacing w:before="60" w:after="120"/>
        <w:ind w:firstLine="567"/>
        <w:jc w:val="both"/>
        <w:rPr>
          <w:bCs/>
        </w:rPr>
      </w:pPr>
      <w:r w:rsidRPr="00623196">
        <w:rPr>
          <w:bCs/>
          <w:spacing w:val="0"/>
        </w:rPr>
        <w:t>- Số người dân tham gia:</w:t>
      </w:r>
      <w:r w:rsidR="00B84D87" w:rsidRPr="00623196">
        <w:rPr>
          <w:bCs/>
          <w:spacing w:val="0"/>
        </w:rPr>
        <w:t xml:space="preserve"> </w:t>
      </w:r>
      <w:r w:rsidR="0003277C" w:rsidRPr="00623196">
        <w:rPr>
          <w:bCs/>
        </w:rPr>
        <w:t xml:space="preserve">Căn cứ vào lịch tổ chức Ngày hội hằng năm ở các </w:t>
      </w:r>
      <w:r w:rsidR="003045A6" w:rsidRPr="00623196">
        <w:rPr>
          <w:bCs/>
        </w:rPr>
        <w:t>k</w:t>
      </w:r>
      <w:r w:rsidR="00DF7721">
        <w:rPr>
          <w:bCs/>
        </w:rPr>
        <w:t>hu dân cư,</w:t>
      </w:r>
      <w:r w:rsidR="0003277C" w:rsidRPr="00623196">
        <w:rPr>
          <w:bCs/>
        </w:rPr>
        <w:t xml:space="preserve"> Ban </w:t>
      </w:r>
      <w:r w:rsidR="00C35B11" w:rsidRPr="00623196">
        <w:rPr>
          <w:bCs/>
        </w:rPr>
        <w:t>T</w:t>
      </w:r>
      <w:r w:rsidR="0003277C" w:rsidRPr="00623196">
        <w:rPr>
          <w:bCs/>
        </w:rPr>
        <w:t xml:space="preserve">hường trực Ủy ban MTTQ Việt </w:t>
      </w:r>
      <w:r w:rsidR="00B84D87" w:rsidRPr="00623196">
        <w:rPr>
          <w:bCs/>
        </w:rPr>
        <w:t>N</w:t>
      </w:r>
      <w:r w:rsidR="0003277C" w:rsidRPr="00623196">
        <w:rPr>
          <w:bCs/>
        </w:rPr>
        <w:t>am huyện xây dựng lịch tổ chức</w:t>
      </w:r>
      <w:r w:rsidR="00DF7721">
        <w:rPr>
          <w:bCs/>
        </w:rPr>
        <w:t xml:space="preserve"> Ngày hội trên địa bàn huyện</w:t>
      </w:r>
      <w:r w:rsidR="00936F48">
        <w:rPr>
          <w:bCs/>
        </w:rPr>
        <w:t xml:space="preserve"> và</w:t>
      </w:r>
      <w:r w:rsidR="002E1F87" w:rsidRPr="00623196">
        <w:rPr>
          <w:bCs/>
        </w:rPr>
        <w:t xml:space="preserve"> đề nghị Ban Thường vụ</w:t>
      </w:r>
      <w:r w:rsidR="0003277C" w:rsidRPr="00623196">
        <w:rPr>
          <w:bCs/>
        </w:rPr>
        <w:t xml:space="preserve"> </w:t>
      </w:r>
      <w:r w:rsidR="00B84D87" w:rsidRPr="00623196">
        <w:rPr>
          <w:bCs/>
        </w:rPr>
        <w:t>Huyện ủy</w:t>
      </w:r>
      <w:r w:rsidR="002E1F87" w:rsidRPr="00623196">
        <w:rPr>
          <w:bCs/>
        </w:rPr>
        <w:t xml:space="preserve"> phân công</w:t>
      </w:r>
      <w:r w:rsidR="0003277C" w:rsidRPr="00623196">
        <w:rPr>
          <w:bCs/>
        </w:rPr>
        <w:t xml:space="preserve"> các đồng chí </w:t>
      </w:r>
      <w:r w:rsidR="003045A6" w:rsidRPr="00623196">
        <w:rPr>
          <w:bCs/>
        </w:rPr>
        <w:t>l</w:t>
      </w:r>
      <w:r w:rsidR="0003277C" w:rsidRPr="00623196">
        <w:rPr>
          <w:bCs/>
        </w:rPr>
        <w:t xml:space="preserve">ãnh đạo, cấp ủy phụ trách địa bàn, chính quyền, Mặt trận Tổ quốc và các </w:t>
      </w:r>
      <w:r w:rsidR="00936F48" w:rsidRPr="00623196">
        <w:rPr>
          <w:bCs/>
        </w:rPr>
        <w:t>ban, ngành</w:t>
      </w:r>
      <w:r w:rsidR="00936F48">
        <w:rPr>
          <w:bCs/>
        </w:rPr>
        <w:t xml:space="preserve">, </w:t>
      </w:r>
      <w:r w:rsidR="0003277C" w:rsidRPr="00623196">
        <w:rPr>
          <w:bCs/>
        </w:rPr>
        <w:t>đoàn thể</w:t>
      </w:r>
      <w:r w:rsidR="00936F48">
        <w:rPr>
          <w:bCs/>
        </w:rPr>
        <w:t xml:space="preserve"> cấp huyện</w:t>
      </w:r>
      <w:r w:rsidR="0003277C" w:rsidRPr="00623196">
        <w:rPr>
          <w:bCs/>
        </w:rPr>
        <w:t xml:space="preserve">, </w:t>
      </w:r>
      <w:r w:rsidR="00936F48">
        <w:rPr>
          <w:bCs/>
        </w:rPr>
        <w:t xml:space="preserve">đề nghị </w:t>
      </w:r>
      <w:r w:rsidR="00DF7721">
        <w:rPr>
          <w:bCs/>
        </w:rPr>
        <w:t>UBND huyện chỉ đạo Ban Chỉ đạo đời sống văn hóa ở khu dân cư</w:t>
      </w:r>
      <w:r w:rsidR="0003277C" w:rsidRPr="00623196">
        <w:rPr>
          <w:bCs/>
        </w:rPr>
        <w:t xml:space="preserve"> </w:t>
      </w:r>
      <w:r w:rsidR="00936F48">
        <w:rPr>
          <w:bCs/>
        </w:rPr>
        <w:t xml:space="preserve">cử người </w:t>
      </w:r>
      <w:r w:rsidR="0003277C" w:rsidRPr="00623196">
        <w:rPr>
          <w:bCs/>
        </w:rPr>
        <w:t xml:space="preserve">về tham dự với các khu dân cư trong Ngày hội </w:t>
      </w:r>
      <w:r w:rsidR="00C35B11" w:rsidRPr="00623196">
        <w:rPr>
          <w:bCs/>
        </w:rPr>
        <w:t>với</w:t>
      </w:r>
      <w:r w:rsidR="0003277C" w:rsidRPr="00623196">
        <w:rPr>
          <w:bCs/>
        </w:rPr>
        <w:t xml:space="preserve"> trên 180</w:t>
      </w:r>
      <w:r w:rsidR="00CC7F51" w:rsidRPr="00623196">
        <w:rPr>
          <w:bCs/>
        </w:rPr>
        <w:t>.00</w:t>
      </w:r>
      <w:r w:rsidR="0003277C" w:rsidRPr="00623196">
        <w:rPr>
          <w:bCs/>
        </w:rPr>
        <w:t>0 lượt người tham gia.</w:t>
      </w:r>
    </w:p>
    <w:p w:rsidR="002D5C14" w:rsidRPr="00623196" w:rsidRDefault="002D5C14" w:rsidP="00B65088">
      <w:pPr>
        <w:spacing w:before="60" w:after="120"/>
        <w:ind w:firstLine="567"/>
        <w:jc w:val="both"/>
        <w:rPr>
          <w:b/>
          <w:bCs/>
          <w:spacing w:val="0"/>
        </w:rPr>
      </w:pPr>
      <w:r w:rsidRPr="00623196">
        <w:rPr>
          <w:b/>
          <w:bCs/>
          <w:spacing w:val="0"/>
        </w:rPr>
        <w:t xml:space="preserve">6. </w:t>
      </w:r>
      <w:r w:rsidR="00CC100C" w:rsidRPr="00623196">
        <w:rPr>
          <w:b/>
          <w:bCs/>
          <w:spacing w:val="0"/>
        </w:rPr>
        <w:t>Về công tác thi đua khen thưởng</w:t>
      </w:r>
    </w:p>
    <w:p w:rsidR="002D5C14" w:rsidRPr="00623196" w:rsidRDefault="002D5C14" w:rsidP="00B65088">
      <w:pPr>
        <w:spacing w:before="60" w:after="120"/>
        <w:ind w:firstLine="567"/>
        <w:jc w:val="both"/>
        <w:rPr>
          <w:bCs/>
          <w:spacing w:val="0"/>
        </w:rPr>
      </w:pPr>
      <w:r w:rsidRPr="00623196">
        <w:rPr>
          <w:bCs/>
          <w:spacing w:val="0"/>
        </w:rPr>
        <w:t>- Số lượng</w:t>
      </w:r>
      <w:r w:rsidR="0003277C" w:rsidRPr="00623196">
        <w:rPr>
          <w:bCs/>
          <w:spacing w:val="0"/>
        </w:rPr>
        <w:t xml:space="preserve"> t</w:t>
      </w:r>
      <w:r w:rsidRPr="00623196">
        <w:rPr>
          <w:bCs/>
          <w:spacing w:val="0"/>
        </w:rPr>
        <w:t>ập thể, cá nhân</w:t>
      </w:r>
      <w:r w:rsidR="00B84D87" w:rsidRPr="00623196">
        <w:rPr>
          <w:bCs/>
          <w:spacing w:val="0"/>
        </w:rPr>
        <w:t xml:space="preserve"> được các cấp khen thưở</w:t>
      </w:r>
      <w:r w:rsidR="00A739C1" w:rsidRPr="00623196">
        <w:rPr>
          <w:bCs/>
          <w:spacing w:val="0"/>
        </w:rPr>
        <w:t>ng gồm</w:t>
      </w:r>
      <w:r w:rsidR="0003277C" w:rsidRPr="00623196">
        <w:rPr>
          <w:bCs/>
          <w:spacing w:val="0"/>
        </w:rPr>
        <w:t>: 1</w:t>
      </w:r>
      <w:r w:rsidR="00366FC7" w:rsidRPr="00623196">
        <w:rPr>
          <w:bCs/>
          <w:spacing w:val="0"/>
        </w:rPr>
        <w:t>.</w:t>
      </w:r>
      <w:r w:rsidR="0003277C" w:rsidRPr="00623196">
        <w:rPr>
          <w:bCs/>
          <w:spacing w:val="0"/>
        </w:rPr>
        <w:t>60</w:t>
      </w:r>
      <w:r w:rsidR="00366FC7" w:rsidRPr="00623196">
        <w:rPr>
          <w:bCs/>
          <w:spacing w:val="0"/>
        </w:rPr>
        <w:t>0</w:t>
      </w:r>
      <w:r w:rsidR="0003277C" w:rsidRPr="00623196">
        <w:rPr>
          <w:bCs/>
          <w:spacing w:val="0"/>
        </w:rPr>
        <w:t xml:space="preserve"> tập thể và 3</w:t>
      </w:r>
      <w:r w:rsidR="00366FC7" w:rsidRPr="00623196">
        <w:rPr>
          <w:bCs/>
          <w:spacing w:val="0"/>
        </w:rPr>
        <w:t>.</w:t>
      </w:r>
      <w:r w:rsidR="0003277C" w:rsidRPr="00623196">
        <w:rPr>
          <w:bCs/>
          <w:spacing w:val="0"/>
        </w:rPr>
        <w:t>20</w:t>
      </w:r>
      <w:r w:rsidR="00366FC7" w:rsidRPr="00623196">
        <w:rPr>
          <w:bCs/>
          <w:spacing w:val="0"/>
        </w:rPr>
        <w:t>0</w:t>
      </w:r>
      <w:r w:rsidR="0003277C" w:rsidRPr="00623196">
        <w:rPr>
          <w:bCs/>
          <w:spacing w:val="0"/>
        </w:rPr>
        <w:t xml:space="preserve"> cá nhân</w:t>
      </w:r>
      <w:r w:rsidR="002E6895" w:rsidRPr="00623196">
        <w:rPr>
          <w:bCs/>
          <w:spacing w:val="0"/>
        </w:rPr>
        <w:t xml:space="preserve"> (</w:t>
      </w:r>
      <w:r w:rsidR="00B84D87" w:rsidRPr="00623196">
        <w:rPr>
          <w:bCs/>
          <w:spacing w:val="0"/>
        </w:rPr>
        <w:t>trong đó cấp trung ương</w:t>
      </w:r>
      <w:r w:rsidR="003A5789" w:rsidRPr="00623196">
        <w:rPr>
          <w:bCs/>
          <w:spacing w:val="0"/>
        </w:rPr>
        <w:t xml:space="preserve"> </w:t>
      </w:r>
      <w:r w:rsidR="00F112B6" w:rsidRPr="00623196">
        <w:rPr>
          <w:bCs/>
          <w:spacing w:val="0"/>
        </w:rPr>
        <w:t>15 lượt; tỉnh 60 lượt</w:t>
      </w:r>
      <w:r w:rsidR="002E6895" w:rsidRPr="00623196">
        <w:rPr>
          <w:bCs/>
          <w:spacing w:val="0"/>
        </w:rPr>
        <w:t xml:space="preserve">; </w:t>
      </w:r>
      <w:r w:rsidR="00F112B6" w:rsidRPr="00623196">
        <w:rPr>
          <w:bCs/>
          <w:spacing w:val="0"/>
        </w:rPr>
        <w:t>huyện 2.</w:t>
      </w:r>
      <w:r w:rsidR="003A5789" w:rsidRPr="00623196">
        <w:rPr>
          <w:bCs/>
          <w:spacing w:val="0"/>
        </w:rPr>
        <w:t>1</w:t>
      </w:r>
      <w:r w:rsidR="00F112B6" w:rsidRPr="00623196">
        <w:rPr>
          <w:bCs/>
          <w:spacing w:val="0"/>
        </w:rPr>
        <w:t>20</w:t>
      </w:r>
      <w:r w:rsidR="003A5789" w:rsidRPr="00623196">
        <w:rPr>
          <w:bCs/>
          <w:spacing w:val="0"/>
        </w:rPr>
        <w:t xml:space="preserve"> lượt; xã 2.680</w:t>
      </w:r>
      <w:r w:rsidR="002E6895" w:rsidRPr="00623196">
        <w:rPr>
          <w:bCs/>
          <w:spacing w:val="0"/>
        </w:rPr>
        <w:t>)</w:t>
      </w:r>
      <w:r w:rsidR="001E6CCE">
        <w:rPr>
          <w:bCs/>
          <w:spacing w:val="0"/>
        </w:rPr>
        <w:t xml:space="preserve"> với tổng kinh phí</w:t>
      </w:r>
      <w:r w:rsidR="0003277C" w:rsidRPr="00623196">
        <w:rPr>
          <w:bCs/>
          <w:spacing w:val="0"/>
        </w:rPr>
        <w:t xml:space="preserve"> </w:t>
      </w:r>
      <w:r w:rsidR="001E6CCE">
        <w:rPr>
          <w:bCs/>
          <w:spacing w:val="0"/>
        </w:rPr>
        <w:t>t</w:t>
      </w:r>
      <w:r w:rsidR="0003277C" w:rsidRPr="00623196">
        <w:rPr>
          <w:bCs/>
          <w:spacing w:val="0"/>
        </w:rPr>
        <w:t>rên</w:t>
      </w:r>
      <w:r w:rsidR="000915B5" w:rsidRPr="00623196">
        <w:rPr>
          <w:bCs/>
          <w:spacing w:val="0"/>
        </w:rPr>
        <w:t xml:space="preserve"> 680</w:t>
      </w:r>
      <w:r w:rsidR="00487331" w:rsidRPr="00623196">
        <w:rPr>
          <w:bCs/>
          <w:spacing w:val="0"/>
        </w:rPr>
        <w:t xml:space="preserve"> </w:t>
      </w:r>
      <w:r w:rsidR="0003277C" w:rsidRPr="00623196">
        <w:rPr>
          <w:bCs/>
          <w:spacing w:val="0"/>
        </w:rPr>
        <w:t>triệu đồng.</w:t>
      </w:r>
    </w:p>
    <w:p w:rsidR="002D5C14" w:rsidRPr="00623196" w:rsidRDefault="002D5C14" w:rsidP="00B65088">
      <w:pPr>
        <w:spacing w:before="60" w:after="120"/>
        <w:ind w:firstLine="567"/>
        <w:jc w:val="both"/>
        <w:rPr>
          <w:b/>
          <w:bCs/>
          <w:spacing w:val="4"/>
        </w:rPr>
      </w:pPr>
      <w:r w:rsidRPr="00623196">
        <w:rPr>
          <w:b/>
          <w:bCs/>
          <w:spacing w:val="4"/>
        </w:rPr>
        <w:t>IV. Đánh giá chung và những bài học kinh nghiệm</w:t>
      </w:r>
    </w:p>
    <w:p w:rsidR="00281486" w:rsidRPr="00623196" w:rsidRDefault="00281486" w:rsidP="00B65088">
      <w:pPr>
        <w:tabs>
          <w:tab w:val="left" w:pos="9214"/>
        </w:tabs>
        <w:spacing w:before="60" w:after="120"/>
        <w:ind w:firstLine="567"/>
        <w:jc w:val="both"/>
        <w:rPr>
          <w:b/>
          <w:spacing w:val="0"/>
          <w:lang w:val="nl-NL"/>
        </w:rPr>
      </w:pPr>
      <w:r w:rsidRPr="00623196">
        <w:rPr>
          <w:b/>
          <w:spacing w:val="0"/>
          <w:lang w:val="nl-NL"/>
        </w:rPr>
        <w:t>1. Kết quả đạt được</w:t>
      </w:r>
      <w:r w:rsidR="00890E04" w:rsidRPr="00623196">
        <w:rPr>
          <w:b/>
          <w:spacing w:val="0"/>
          <w:lang w:val="nl-NL"/>
        </w:rPr>
        <w:t xml:space="preserve"> </w:t>
      </w:r>
    </w:p>
    <w:p w:rsidR="00281486" w:rsidRPr="00623196" w:rsidRDefault="00890E04" w:rsidP="00B65088">
      <w:pPr>
        <w:shd w:val="clear" w:color="auto" w:fill="FFFFFF"/>
        <w:tabs>
          <w:tab w:val="left" w:pos="9214"/>
        </w:tabs>
        <w:spacing w:before="60" w:after="120"/>
        <w:ind w:firstLine="567"/>
        <w:jc w:val="both"/>
        <w:rPr>
          <w:color w:val="000000"/>
          <w:spacing w:val="-4"/>
        </w:rPr>
      </w:pPr>
      <w:r w:rsidRPr="00623196">
        <w:rPr>
          <w:color w:val="000000"/>
          <w:spacing w:val="0"/>
        </w:rPr>
        <w:t>V</w:t>
      </w:r>
      <w:r w:rsidR="00281486" w:rsidRPr="00623196">
        <w:rPr>
          <w:color w:val="000000"/>
          <w:spacing w:val="0"/>
        </w:rPr>
        <w:t xml:space="preserve">iệc tổ chức Ngày hội ở khu dân cư đã </w:t>
      </w:r>
      <w:r w:rsidRPr="00623196">
        <w:rPr>
          <w:color w:val="000000"/>
          <w:spacing w:val="0"/>
        </w:rPr>
        <w:t xml:space="preserve">được triển khai rộng khắp và được đông đảo </w:t>
      </w:r>
      <w:r w:rsidR="00A739C1" w:rsidRPr="00623196">
        <w:rPr>
          <w:color w:val="000000"/>
          <w:spacing w:val="0"/>
        </w:rPr>
        <w:t>N</w:t>
      </w:r>
      <w:r w:rsidRPr="00623196">
        <w:rPr>
          <w:color w:val="000000"/>
          <w:spacing w:val="0"/>
        </w:rPr>
        <w:t xml:space="preserve">hân dân đồng tình hưởng ứng tham gia; các Cuộc vận động, các phong trào thi đua yêu nước </w:t>
      </w:r>
      <w:r w:rsidR="002E6895" w:rsidRPr="00623196">
        <w:rPr>
          <w:color w:val="000000"/>
          <w:spacing w:val="0"/>
        </w:rPr>
        <w:t xml:space="preserve">được </w:t>
      </w:r>
      <w:r w:rsidRPr="00623196">
        <w:rPr>
          <w:color w:val="000000"/>
          <w:spacing w:val="0"/>
        </w:rPr>
        <w:t>triển khai</w:t>
      </w:r>
      <w:r w:rsidR="00A739C1" w:rsidRPr="00623196">
        <w:rPr>
          <w:color w:val="000000"/>
          <w:spacing w:val="0"/>
        </w:rPr>
        <w:t xml:space="preserve"> rộng khắp</w:t>
      </w:r>
      <w:r w:rsidRPr="00623196">
        <w:rPr>
          <w:color w:val="000000"/>
          <w:spacing w:val="0"/>
        </w:rPr>
        <w:t xml:space="preserve"> ở </w:t>
      </w:r>
      <w:r w:rsidR="002E6895" w:rsidRPr="00623196">
        <w:rPr>
          <w:color w:val="000000"/>
          <w:spacing w:val="0"/>
        </w:rPr>
        <w:t xml:space="preserve">tất cả các </w:t>
      </w:r>
      <w:r w:rsidRPr="00623196">
        <w:rPr>
          <w:color w:val="000000"/>
          <w:spacing w:val="0"/>
        </w:rPr>
        <w:t xml:space="preserve">địa phương phát huy hiệu quả thiết thực, đã </w:t>
      </w:r>
      <w:r w:rsidR="00281486" w:rsidRPr="00623196">
        <w:rPr>
          <w:color w:val="000000"/>
          <w:spacing w:val="0"/>
        </w:rPr>
        <w:t xml:space="preserve">xuất hiện ngày càng nhiều gương </w:t>
      </w:r>
      <w:r w:rsidR="002E6895" w:rsidRPr="00623196">
        <w:rPr>
          <w:color w:val="000000"/>
          <w:spacing w:val="0"/>
        </w:rPr>
        <w:t xml:space="preserve">gia đình văn hóa tiêu biểu, </w:t>
      </w:r>
      <w:r w:rsidR="00281486" w:rsidRPr="00623196">
        <w:rPr>
          <w:color w:val="000000"/>
          <w:spacing w:val="0"/>
        </w:rPr>
        <w:t>người tốt</w:t>
      </w:r>
      <w:r w:rsidRPr="00623196">
        <w:rPr>
          <w:color w:val="000000"/>
          <w:spacing w:val="0"/>
        </w:rPr>
        <w:t>,</w:t>
      </w:r>
      <w:r w:rsidR="00281486" w:rsidRPr="00623196">
        <w:rPr>
          <w:color w:val="000000"/>
          <w:spacing w:val="0"/>
        </w:rPr>
        <w:t xml:space="preserve"> việc tốt, những điển hình, nhân tố mới trên các lĩnh vực của đời sống xã hội, thi đua phát triển sản xuất - kinh doanh, xóa đói, giảm nghèo, </w:t>
      </w:r>
      <w:r w:rsidR="00281486" w:rsidRPr="00623196">
        <w:rPr>
          <w:color w:val="000000"/>
          <w:spacing w:val="-4"/>
        </w:rPr>
        <w:t xml:space="preserve">việc khen thưởng, biểu dương khu dân cư văn hóa, gia đình văn hóa tiêu biểu trong ngày hội góp phần xây dựng tăng cường </w:t>
      </w:r>
      <w:r w:rsidR="00281486" w:rsidRPr="00623196">
        <w:rPr>
          <w:color w:val="000000" w:themeColor="text1"/>
          <w:spacing w:val="0"/>
          <w:shd w:val="clear" w:color="auto" w:fill="FFFFFF"/>
        </w:rPr>
        <w:t xml:space="preserve">đoàn kết, gắn bó trong cộng đồng dân cư, </w:t>
      </w:r>
      <w:r w:rsidR="00281486" w:rsidRPr="00623196">
        <w:rPr>
          <w:color w:val="000000"/>
          <w:spacing w:val="-4"/>
        </w:rPr>
        <w:t>củng cố khối đại đoàn kết toàn dân tộc trên địa bàn huyện</w:t>
      </w:r>
      <w:r w:rsidRPr="00623196">
        <w:rPr>
          <w:color w:val="000000"/>
          <w:spacing w:val="-4"/>
        </w:rPr>
        <w:t>.</w:t>
      </w:r>
    </w:p>
    <w:p w:rsidR="00890E04" w:rsidRPr="00623196" w:rsidRDefault="00890E04" w:rsidP="00B65088">
      <w:pPr>
        <w:shd w:val="clear" w:color="auto" w:fill="FFFFFF"/>
        <w:tabs>
          <w:tab w:val="left" w:pos="9214"/>
        </w:tabs>
        <w:spacing w:before="60" w:after="120"/>
        <w:ind w:firstLine="567"/>
        <w:jc w:val="both"/>
        <w:rPr>
          <w:color w:val="000000"/>
          <w:spacing w:val="0"/>
        </w:rPr>
      </w:pPr>
      <w:r w:rsidRPr="00623196">
        <w:rPr>
          <w:color w:val="000000"/>
          <w:spacing w:val="0"/>
        </w:rPr>
        <w:t xml:space="preserve">Việc tổ chức Ngày hội ở khu dân cư trong 20 năm qua được các cấp ủy </w:t>
      </w:r>
      <w:r w:rsidR="002E6895" w:rsidRPr="00623196">
        <w:rPr>
          <w:color w:val="000000"/>
          <w:spacing w:val="0"/>
        </w:rPr>
        <w:t>đ</w:t>
      </w:r>
      <w:r w:rsidR="00A919CD" w:rsidRPr="00623196">
        <w:rPr>
          <w:color w:val="000000"/>
          <w:spacing w:val="0"/>
        </w:rPr>
        <w:t xml:space="preserve">ảng </w:t>
      </w:r>
      <w:r w:rsidR="002E6895" w:rsidRPr="00623196">
        <w:rPr>
          <w:color w:val="000000"/>
          <w:spacing w:val="0"/>
        </w:rPr>
        <w:t>quan tâm chỉ đạ</w:t>
      </w:r>
      <w:r w:rsidR="00B84D87" w:rsidRPr="00623196">
        <w:rPr>
          <w:color w:val="000000"/>
          <w:spacing w:val="0"/>
        </w:rPr>
        <w:t>o</w:t>
      </w:r>
      <w:r w:rsidR="002E6895" w:rsidRPr="00623196">
        <w:rPr>
          <w:color w:val="000000"/>
          <w:spacing w:val="0"/>
        </w:rPr>
        <w:t>,</w:t>
      </w:r>
      <w:r w:rsidRPr="00623196">
        <w:rPr>
          <w:color w:val="000000"/>
          <w:spacing w:val="0"/>
        </w:rPr>
        <w:t> </w:t>
      </w:r>
      <w:r w:rsidR="002E6895" w:rsidRPr="00623196">
        <w:rPr>
          <w:color w:val="000000"/>
          <w:spacing w:val="0"/>
        </w:rPr>
        <w:t>c</w:t>
      </w:r>
      <w:r w:rsidRPr="00623196">
        <w:rPr>
          <w:color w:val="000000"/>
          <w:spacing w:val="0"/>
        </w:rPr>
        <w:t>hính quyền các cấp đảm bảo kinh phí theo quy định...</w:t>
      </w:r>
      <w:r w:rsidR="00B84D87" w:rsidRPr="00623196">
        <w:rPr>
          <w:color w:val="000000"/>
          <w:spacing w:val="0"/>
        </w:rPr>
        <w:t xml:space="preserve"> </w:t>
      </w:r>
      <w:r w:rsidRPr="00623196">
        <w:rPr>
          <w:color w:val="000000"/>
          <w:spacing w:val="0"/>
        </w:rPr>
        <w:t xml:space="preserve">cả hệ thống chính trị vào cuộc, tạo </w:t>
      </w:r>
      <w:r w:rsidR="002E6895" w:rsidRPr="00623196">
        <w:rPr>
          <w:color w:val="000000"/>
          <w:spacing w:val="0"/>
        </w:rPr>
        <w:t xml:space="preserve">sự lan tỏa </w:t>
      </w:r>
      <w:r w:rsidRPr="00623196">
        <w:rPr>
          <w:color w:val="000000"/>
          <w:spacing w:val="0"/>
        </w:rPr>
        <w:t xml:space="preserve">bước chuyển mới và trở thành hoạt động xã hội rộng lớn, thiết thực </w:t>
      </w:r>
      <w:r w:rsidR="002E6895" w:rsidRPr="00623196">
        <w:rPr>
          <w:color w:val="000000"/>
          <w:spacing w:val="0"/>
        </w:rPr>
        <w:t xml:space="preserve">nhằm </w:t>
      </w:r>
      <w:r w:rsidRPr="00623196">
        <w:rPr>
          <w:color w:val="000000"/>
          <w:spacing w:val="0"/>
        </w:rPr>
        <w:t xml:space="preserve">động viên, chăm lo đời sống vật chất tinh thần của </w:t>
      </w:r>
      <w:r w:rsidR="002E6895" w:rsidRPr="00623196">
        <w:rPr>
          <w:color w:val="000000"/>
          <w:spacing w:val="0"/>
        </w:rPr>
        <w:t>N</w:t>
      </w:r>
      <w:r w:rsidRPr="00623196">
        <w:rPr>
          <w:color w:val="000000"/>
          <w:spacing w:val="0"/>
        </w:rPr>
        <w:t xml:space="preserve">hân dân, thật sự là “Ngày hội của </w:t>
      </w:r>
      <w:r w:rsidR="002E6895" w:rsidRPr="00623196">
        <w:rPr>
          <w:color w:val="000000"/>
          <w:spacing w:val="0"/>
        </w:rPr>
        <w:t>N</w:t>
      </w:r>
      <w:r w:rsidRPr="00623196">
        <w:rPr>
          <w:color w:val="000000"/>
          <w:spacing w:val="0"/>
        </w:rPr>
        <w:t>hân dân”.</w:t>
      </w:r>
    </w:p>
    <w:p w:rsidR="00281486" w:rsidRPr="00623196" w:rsidRDefault="00281486" w:rsidP="00B65088">
      <w:pPr>
        <w:tabs>
          <w:tab w:val="left" w:pos="9214"/>
        </w:tabs>
        <w:spacing w:before="60" w:after="120"/>
        <w:ind w:firstLine="567"/>
        <w:jc w:val="both"/>
        <w:rPr>
          <w:b/>
          <w:spacing w:val="0"/>
          <w:lang w:val="nl-NL"/>
        </w:rPr>
      </w:pPr>
      <w:r w:rsidRPr="00623196">
        <w:rPr>
          <w:b/>
          <w:spacing w:val="0"/>
          <w:lang w:val="nl-NL"/>
        </w:rPr>
        <w:t>2. Tồn tại, hạn chế</w:t>
      </w:r>
      <w:r w:rsidR="00A26814" w:rsidRPr="00623196">
        <w:rPr>
          <w:b/>
          <w:spacing w:val="0"/>
          <w:lang w:val="nl-NL"/>
        </w:rPr>
        <w:t xml:space="preserve"> </w:t>
      </w:r>
    </w:p>
    <w:p w:rsidR="00281486" w:rsidRPr="00623196" w:rsidRDefault="002E1F87" w:rsidP="00B65088">
      <w:pPr>
        <w:tabs>
          <w:tab w:val="left" w:pos="9214"/>
        </w:tabs>
        <w:spacing w:before="60" w:after="120"/>
        <w:ind w:firstLine="567"/>
        <w:jc w:val="both"/>
        <w:rPr>
          <w:color w:val="000000"/>
          <w:spacing w:val="0"/>
        </w:rPr>
      </w:pPr>
      <w:r w:rsidRPr="00623196">
        <w:rPr>
          <w:spacing w:val="0"/>
          <w:lang w:val="nl-NL"/>
        </w:rPr>
        <w:t>Bên cạnh những thành tích, kết quả đạt được</w:t>
      </w:r>
      <w:r w:rsidRPr="00623196">
        <w:rPr>
          <w:b/>
          <w:spacing w:val="0"/>
          <w:lang w:val="nl-NL"/>
        </w:rPr>
        <w:t xml:space="preserve"> </w:t>
      </w:r>
      <w:r w:rsidRPr="00623196">
        <w:rPr>
          <w:color w:val="000000"/>
          <w:spacing w:val="0"/>
        </w:rPr>
        <w:t xml:space="preserve">trong </w:t>
      </w:r>
      <w:r w:rsidR="00A26814" w:rsidRPr="00623196">
        <w:rPr>
          <w:color w:val="000000"/>
          <w:spacing w:val="0"/>
        </w:rPr>
        <w:t>20</w:t>
      </w:r>
      <w:r w:rsidR="00281486" w:rsidRPr="00623196">
        <w:rPr>
          <w:color w:val="000000"/>
          <w:spacing w:val="0"/>
        </w:rPr>
        <w:t xml:space="preserve"> </w:t>
      </w:r>
      <w:r w:rsidRPr="00623196">
        <w:rPr>
          <w:color w:val="000000"/>
          <w:spacing w:val="0"/>
        </w:rPr>
        <w:t>năm ngày hội đại đoàn kết thì vẫn còn</w:t>
      </w:r>
      <w:r w:rsidR="00281486" w:rsidRPr="00623196">
        <w:rPr>
          <w:color w:val="000000"/>
          <w:spacing w:val="0"/>
        </w:rPr>
        <w:t xml:space="preserve"> </w:t>
      </w:r>
      <w:r w:rsidR="002E6895" w:rsidRPr="00623196">
        <w:rPr>
          <w:color w:val="000000"/>
          <w:spacing w:val="0"/>
        </w:rPr>
        <w:t xml:space="preserve">một số </w:t>
      </w:r>
      <w:r w:rsidR="00281486" w:rsidRPr="00623196">
        <w:rPr>
          <w:color w:val="000000"/>
          <w:spacing w:val="0"/>
        </w:rPr>
        <w:t>tồn tại hạn</w:t>
      </w:r>
      <w:r w:rsidR="003D2A54" w:rsidRPr="00623196">
        <w:rPr>
          <w:color w:val="000000"/>
          <w:spacing w:val="0"/>
        </w:rPr>
        <w:t>,</w:t>
      </w:r>
      <w:r w:rsidR="00281486" w:rsidRPr="00623196">
        <w:rPr>
          <w:color w:val="000000"/>
          <w:spacing w:val="0"/>
        </w:rPr>
        <w:t xml:space="preserve"> chế</w:t>
      </w:r>
      <w:r w:rsidR="002E6895" w:rsidRPr="00623196">
        <w:rPr>
          <w:color w:val="000000"/>
          <w:spacing w:val="0"/>
        </w:rPr>
        <w:t xml:space="preserve"> đó là</w:t>
      </w:r>
      <w:r w:rsidR="00281486" w:rsidRPr="00623196">
        <w:rPr>
          <w:color w:val="000000"/>
          <w:spacing w:val="0"/>
        </w:rPr>
        <w:t>:</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231F20"/>
          <w:spacing w:val="0"/>
        </w:rPr>
        <w:t>- Trong Ngày hội, việc ôn lại lịch sử, truyền thống vẻ vang của Mặt trận</w:t>
      </w:r>
      <w:r w:rsidR="00AF013E" w:rsidRPr="00623196">
        <w:rPr>
          <w:color w:val="231F20"/>
          <w:spacing w:val="0"/>
        </w:rPr>
        <w:t xml:space="preserve"> Tổ quốc</w:t>
      </w:r>
      <w:r w:rsidRPr="00623196">
        <w:rPr>
          <w:color w:val="231F20"/>
          <w:spacing w:val="0"/>
        </w:rPr>
        <w:t xml:space="preserve"> qua các giai đoạn cách mạng là rất cần thiết, nhưng phần này thường chỉ đơn thuần </w:t>
      </w:r>
      <w:r w:rsidRPr="00623196">
        <w:rPr>
          <w:color w:val="231F20"/>
          <w:spacing w:val="0"/>
        </w:rPr>
        <w:lastRenderedPageBreak/>
        <w:t>được đọc tại hội trường, chưa được tổ chức một cách sinh động, hấp dẫn, do vậy hiệu quả tuyên truyền chưa cao.</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000000"/>
          <w:spacing w:val="0"/>
        </w:rPr>
        <w:t xml:space="preserve"> - Chất lượng tổ chức Ngày hội chưa đồng đều giữa khu dân cư của các xã, thị trấn; </w:t>
      </w:r>
      <w:r w:rsidR="002E6895" w:rsidRPr="00623196">
        <w:rPr>
          <w:color w:val="000000"/>
          <w:spacing w:val="0"/>
        </w:rPr>
        <w:t>b</w:t>
      </w:r>
      <w:r w:rsidRPr="00623196">
        <w:rPr>
          <w:color w:val="000000"/>
          <w:spacing w:val="0"/>
        </w:rPr>
        <w:t xml:space="preserve">áo cáo sơ kết chưa nêu bật được kết quả và kinh nghiệm thực tiễn của Cuộc vận động gắn với xây dựng </w:t>
      </w:r>
      <w:r w:rsidR="00A0750A" w:rsidRPr="00623196">
        <w:rPr>
          <w:color w:val="000000"/>
          <w:spacing w:val="0"/>
        </w:rPr>
        <w:t>N</w:t>
      </w:r>
      <w:r w:rsidRPr="00623196">
        <w:rPr>
          <w:color w:val="000000"/>
          <w:spacing w:val="0"/>
        </w:rPr>
        <w:t>ông thôn mới, đô thị văn minh; chưa đề ra được các giải pháp nâng cao chất lượng Cuộc vận động.</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231F20"/>
          <w:spacing w:val="0"/>
        </w:rPr>
        <w:t xml:space="preserve">- Một số khu dân cư tổ chức Ngày hội </w:t>
      </w:r>
      <w:r w:rsidR="002E6895" w:rsidRPr="00623196">
        <w:rPr>
          <w:color w:val="231F20"/>
          <w:spacing w:val="0"/>
        </w:rPr>
        <w:t xml:space="preserve">chưa phong phú mà </w:t>
      </w:r>
      <w:r w:rsidRPr="00623196">
        <w:rPr>
          <w:color w:val="231F20"/>
          <w:spacing w:val="0"/>
        </w:rPr>
        <w:t xml:space="preserve">còn đơn điệu, cứng nhắc </w:t>
      </w:r>
      <w:r w:rsidR="003B5C91" w:rsidRPr="00623196">
        <w:rPr>
          <w:color w:val="231F20"/>
          <w:spacing w:val="0"/>
        </w:rPr>
        <w:t>dẫn đến</w:t>
      </w:r>
      <w:r w:rsidR="006E5E6F">
        <w:rPr>
          <w:color w:val="231F20"/>
          <w:spacing w:val="0"/>
        </w:rPr>
        <w:t xml:space="preserve"> </w:t>
      </w:r>
      <w:r w:rsidR="003B5C91" w:rsidRPr="00623196">
        <w:rPr>
          <w:color w:val="231F20"/>
          <w:spacing w:val="0"/>
        </w:rPr>
        <w:t>N</w:t>
      </w:r>
      <w:r w:rsidRPr="00623196">
        <w:rPr>
          <w:color w:val="231F20"/>
          <w:spacing w:val="0"/>
        </w:rPr>
        <w:t xml:space="preserve">hân dân ít tham gia đóng góp ý kiến; phần hội cũng chỉ sơ sài với vài tiết mục văn nghệ đơn giản, chưa tạo được không khí phấn khởi trong cộng đồng </w:t>
      </w:r>
      <w:r w:rsidR="006A3AFF">
        <w:rPr>
          <w:color w:val="231F20"/>
          <w:spacing w:val="0"/>
        </w:rPr>
        <w:t xml:space="preserve">   </w:t>
      </w:r>
      <w:r w:rsidRPr="00623196">
        <w:rPr>
          <w:color w:val="231F20"/>
          <w:spacing w:val="0"/>
        </w:rPr>
        <w:t xml:space="preserve">dân cư. </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000000"/>
          <w:spacing w:val="0"/>
        </w:rPr>
        <w:t xml:space="preserve">- Năng lực tổ chức điều hành của </w:t>
      </w:r>
      <w:r w:rsidR="00AF013E" w:rsidRPr="00623196">
        <w:rPr>
          <w:color w:val="000000"/>
          <w:spacing w:val="0"/>
        </w:rPr>
        <w:t>T</w:t>
      </w:r>
      <w:r w:rsidRPr="00623196">
        <w:rPr>
          <w:color w:val="000000"/>
          <w:spacing w:val="0"/>
        </w:rPr>
        <w:t xml:space="preserve">rưởng, </w:t>
      </w:r>
      <w:r w:rsidR="00AF013E" w:rsidRPr="00623196">
        <w:rPr>
          <w:color w:val="000000"/>
          <w:spacing w:val="0"/>
        </w:rPr>
        <w:t>P</w:t>
      </w:r>
      <w:r w:rsidRPr="00623196">
        <w:rPr>
          <w:color w:val="000000"/>
          <w:spacing w:val="0"/>
        </w:rPr>
        <w:t xml:space="preserve">hó </w:t>
      </w:r>
      <w:r w:rsidR="003B5C91" w:rsidRPr="00623196">
        <w:rPr>
          <w:color w:val="000000"/>
          <w:spacing w:val="0"/>
        </w:rPr>
        <w:t>b</w:t>
      </w:r>
      <w:r w:rsidRPr="00623196">
        <w:rPr>
          <w:color w:val="000000"/>
          <w:spacing w:val="0"/>
        </w:rPr>
        <w:t xml:space="preserve">an </w:t>
      </w:r>
      <w:r w:rsidR="003B5C91" w:rsidRPr="00623196">
        <w:rPr>
          <w:color w:val="000000"/>
          <w:spacing w:val="0"/>
        </w:rPr>
        <w:t>C</w:t>
      </w:r>
      <w:r w:rsidRPr="00623196">
        <w:rPr>
          <w:color w:val="000000"/>
          <w:spacing w:val="0"/>
        </w:rPr>
        <w:t xml:space="preserve">ông tác Mặt trận </w:t>
      </w:r>
      <w:r w:rsidR="003B5C91" w:rsidRPr="00623196">
        <w:rPr>
          <w:color w:val="000000"/>
          <w:spacing w:val="0"/>
        </w:rPr>
        <w:t xml:space="preserve">ở </w:t>
      </w:r>
      <w:r w:rsidRPr="00623196">
        <w:rPr>
          <w:color w:val="000000"/>
          <w:spacing w:val="0"/>
        </w:rPr>
        <w:t>một số nơi còn lúng túng. Một số khu dân cư cơ sở vật chất</w:t>
      </w:r>
      <w:r w:rsidR="003B5C91" w:rsidRPr="00623196">
        <w:rPr>
          <w:color w:val="000000"/>
          <w:spacing w:val="0"/>
        </w:rPr>
        <w:t xml:space="preserve"> còn khó khăn</w:t>
      </w:r>
      <w:r w:rsidRPr="00623196">
        <w:rPr>
          <w:color w:val="000000"/>
          <w:spacing w:val="0"/>
        </w:rPr>
        <w:t>, kinh phí</w:t>
      </w:r>
      <w:r w:rsidR="003B5C91" w:rsidRPr="00623196">
        <w:rPr>
          <w:color w:val="000000"/>
          <w:spacing w:val="0"/>
        </w:rPr>
        <w:t xml:space="preserve"> tổ chức còn </w:t>
      </w:r>
      <w:r w:rsidR="00A0750A" w:rsidRPr="00623196">
        <w:rPr>
          <w:color w:val="000000"/>
          <w:spacing w:val="0"/>
        </w:rPr>
        <w:t>hạn hẹp</w:t>
      </w:r>
      <w:r w:rsidRPr="00623196">
        <w:rPr>
          <w:color w:val="000000"/>
          <w:spacing w:val="0"/>
        </w:rPr>
        <w:t xml:space="preserve">; chưa tranh thủ xã hội hóa các nguồn lực, nên các hoạt động của Ngày hội còn đơn điệu. </w:t>
      </w:r>
    </w:p>
    <w:p w:rsidR="00281486" w:rsidRPr="00623196" w:rsidRDefault="00281486" w:rsidP="00B65088">
      <w:pPr>
        <w:tabs>
          <w:tab w:val="left" w:pos="9214"/>
        </w:tabs>
        <w:spacing w:before="60" w:after="120"/>
        <w:ind w:firstLine="567"/>
        <w:jc w:val="both"/>
        <w:rPr>
          <w:b/>
          <w:spacing w:val="0"/>
          <w:lang w:val="nl-NL"/>
        </w:rPr>
      </w:pPr>
      <w:r w:rsidRPr="00623196">
        <w:rPr>
          <w:b/>
          <w:spacing w:val="0"/>
          <w:lang w:val="nl-NL"/>
        </w:rPr>
        <w:t>3. Bài học kinh nghiệm</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bCs/>
          <w:i/>
          <w:iCs/>
          <w:color w:val="000000"/>
          <w:spacing w:val="0"/>
        </w:rPr>
        <w:t>- Một là:</w:t>
      </w:r>
      <w:r w:rsidRPr="00623196">
        <w:rPr>
          <w:color w:val="000000"/>
          <w:spacing w:val="0"/>
        </w:rPr>
        <w:t xml:space="preserve"> Nơi nào có sự quan tâm của các cấp ủy </w:t>
      </w:r>
      <w:r w:rsidR="003B5C91" w:rsidRPr="00623196">
        <w:rPr>
          <w:color w:val="000000"/>
          <w:spacing w:val="0"/>
        </w:rPr>
        <w:t>đ</w:t>
      </w:r>
      <w:r w:rsidR="00A13D7B" w:rsidRPr="00623196">
        <w:rPr>
          <w:color w:val="000000"/>
          <w:spacing w:val="0"/>
        </w:rPr>
        <w:t xml:space="preserve">ảng; </w:t>
      </w:r>
      <w:r w:rsidRPr="00623196">
        <w:rPr>
          <w:color w:val="000000"/>
          <w:spacing w:val="0"/>
        </w:rPr>
        <w:t>sự</w:t>
      </w:r>
      <w:r w:rsidR="00A13D7B" w:rsidRPr="00623196">
        <w:rPr>
          <w:color w:val="000000"/>
          <w:spacing w:val="0"/>
        </w:rPr>
        <w:t xml:space="preserve"> phối hợp</w:t>
      </w:r>
      <w:r w:rsidR="00A16F1F" w:rsidRPr="00623196">
        <w:rPr>
          <w:color w:val="000000"/>
          <w:spacing w:val="0"/>
        </w:rPr>
        <w:t>,</w:t>
      </w:r>
      <w:r w:rsidR="00A13D7B" w:rsidRPr="00623196">
        <w:rPr>
          <w:color w:val="000000"/>
          <w:spacing w:val="0"/>
        </w:rPr>
        <w:t xml:space="preserve"> tạo điều kiện của chính quyền và</w:t>
      </w:r>
      <w:r w:rsidRPr="00623196">
        <w:rPr>
          <w:color w:val="000000"/>
          <w:spacing w:val="0"/>
        </w:rPr>
        <w:t xml:space="preserve"> các cơ quan</w:t>
      </w:r>
      <w:r w:rsidR="00A16F1F" w:rsidRPr="00623196">
        <w:rPr>
          <w:color w:val="000000"/>
          <w:spacing w:val="0"/>
        </w:rPr>
        <w:t>,</w:t>
      </w:r>
      <w:r w:rsidRPr="00623196">
        <w:rPr>
          <w:color w:val="000000"/>
          <w:spacing w:val="0"/>
        </w:rPr>
        <w:t xml:space="preserve"> ban ngành thì nơi đó tạo nên không khí vui </w:t>
      </w:r>
      <w:r w:rsidR="00A13D7B" w:rsidRPr="00623196">
        <w:rPr>
          <w:color w:val="000000"/>
          <w:spacing w:val="0"/>
        </w:rPr>
        <w:t>tươi, phấn khởi, đoàn kết,</w:t>
      </w:r>
      <w:r w:rsidRPr="00623196">
        <w:rPr>
          <w:color w:val="000000"/>
          <w:spacing w:val="0"/>
        </w:rPr>
        <w:t xml:space="preserve"> tạo động lực, khơi dây sức mạnh tổng hợp của mỗi cộng đồng dân cư. Đồng thời, đây cũng là dịp để các đồng chí lãnh đạo Đảng, chính quyền, Mặt trận các cấp gặp gỡ, sinh hoạt, tiếp xúc, ghi nhận những tâm tư, nguyện vọng của các tầng lớp </w:t>
      </w:r>
      <w:r w:rsidR="00A16F1F" w:rsidRPr="00623196">
        <w:rPr>
          <w:color w:val="000000"/>
          <w:spacing w:val="0"/>
        </w:rPr>
        <w:t>N</w:t>
      </w:r>
      <w:r w:rsidRPr="00623196">
        <w:rPr>
          <w:color w:val="000000"/>
          <w:spacing w:val="0"/>
        </w:rPr>
        <w:t xml:space="preserve">hân dân; qua đó tạo niềm tin của </w:t>
      </w:r>
      <w:r w:rsidR="00A16F1F" w:rsidRPr="00623196">
        <w:rPr>
          <w:color w:val="000000"/>
          <w:spacing w:val="0"/>
        </w:rPr>
        <w:t>N</w:t>
      </w:r>
      <w:r w:rsidRPr="00623196">
        <w:rPr>
          <w:color w:val="000000"/>
          <w:spacing w:val="0"/>
        </w:rPr>
        <w:t>hân dân đối với Đảng, chính quyền; tăng cường khối đại đoàn kết toàn dân tộc theo lời dạy của Chủ tịch Hồ Chí Minh: “</w:t>
      </w:r>
      <w:r w:rsidRPr="00623196">
        <w:rPr>
          <w:i/>
          <w:color w:val="000000"/>
          <w:spacing w:val="0"/>
        </w:rPr>
        <w:t>Đoàn kết, đoàn kết, đại đoàn kết. Thành công, thành công, đại thành công</w:t>
      </w:r>
      <w:r w:rsidRPr="00623196">
        <w:rPr>
          <w:color w:val="000000"/>
          <w:spacing w:val="0"/>
        </w:rPr>
        <w:t>”.</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bCs/>
          <w:i/>
          <w:iCs/>
          <w:color w:val="000000"/>
          <w:spacing w:val="0"/>
        </w:rPr>
        <w:t>- Hai là:</w:t>
      </w:r>
      <w:r w:rsidRPr="00623196">
        <w:rPr>
          <w:color w:val="000000"/>
          <w:spacing w:val="0"/>
        </w:rPr>
        <w:t> Ở đâu</w:t>
      </w:r>
      <w:r w:rsidR="00A13D7B" w:rsidRPr="00623196">
        <w:rPr>
          <w:color w:val="000000"/>
          <w:spacing w:val="0"/>
        </w:rPr>
        <w:t xml:space="preserve"> biết phát huy sức mạnh của Nhân dân và thực hiện tốt</w:t>
      </w:r>
      <w:r w:rsidRPr="00623196">
        <w:rPr>
          <w:color w:val="000000"/>
          <w:spacing w:val="0"/>
        </w:rPr>
        <w:t xml:space="preserve"> </w:t>
      </w:r>
      <w:r w:rsidR="00A0750A" w:rsidRPr="00623196">
        <w:rPr>
          <w:color w:val="000000"/>
          <w:spacing w:val="0"/>
        </w:rPr>
        <w:t>C</w:t>
      </w:r>
      <w:r w:rsidRPr="00623196">
        <w:rPr>
          <w:color w:val="000000"/>
          <w:spacing w:val="0"/>
        </w:rPr>
        <w:t>uộc vận động “</w:t>
      </w:r>
      <w:r w:rsidRPr="00623196">
        <w:rPr>
          <w:i/>
          <w:color w:val="000000"/>
          <w:spacing w:val="0"/>
        </w:rPr>
        <w:t>Toàn dân đoàn kết xây dựng nông thôn mới, đô thị văn minh</w:t>
      </w:r>
      <w:r w:rsidRPr="00623196">
        <w:rPr>
          <w:color w:val="000000"/>
          <w:spacing w:val="0"/>
        </w:rPr>
        <w:t xml:space="preserve">” thì ở nơi đó động viên </w:t>
      </w:r>
      <w:r w:rsidR="00A13D7B" w:rsidRPr="00623196">
        <w:rPr>
          <w:color w:val="000000"/>
          <w:spacing w:val="0"/>
        </w:rPr>
        <w:t xml:space="preserve">Nhân </w:t>
      </w:r>
      <w:r w:rsidRPr="00623196">
        <w:rPr>
          <w:color w:val="000000"/>
          <w:spacing w:val="0"/>
        </w:rPr>
        <w:t xml:space="preserve">dân đoàn kết, vượt qua mọi khó khăn, thách thức, gắn bó nhau hơn, sự đồng tình ủng hộ của </w:t>
      </w:r>
      <w:r w:rsidR="00A16F1F" w:rsidRPr="00623196">
        <w:rPr>
          <w:color w:val="000000"/>
          <w:spacing w:val="0"/>
        </w:rPr>
        <w:t>N</w:t>
      </w:r>
      <w:r w:rsidRPr="00623196">
        <w:rPr>
          <w:color w:val="000000"/>
          <w:spacing w:val="0"/>
        </w:rPr>
        <w:t xml:space="preserve">hân dân càng cao, </w:t>
      </w:r>
      <w:r w:rsidR="00A13D7B" w:rsidRPr="00623196">
        <w:rPr>
          <w:color w:val="000000"/>
          <w:spacing w:val="0"/>
        </w:rPr>
        <w:t>thì</w:t>
      </w:r>
      <w:r w:rsidR="006E5E6F">
        <w:rPr>
          <w:color w:val="000000"/>
          <w:spacing w:val="0"/>
        </w:rPr>
        <w:t xml:space="preserve"> </w:t>
      </w:r>
      <w:r w:rsidRPr="00623196">
        <w:rPr>
          <w:color w:val="000000"/>
          <w:spacing w:val="0"/>
        </w:rPr>
        <w:t xml:space="preserve">kinh tế </w:t>
      </w:r>
      <w:r w:rsidR="00A0750A" w:rsidRPr="00623196">
        <w:rPr>
          <w:color w:val="000000"/>
          <w:spacing w:val="0"/>
        </w:rPr>
        <w:t xml:space="preserve">- </w:t>
      </w:r>
      <w:r w:rsidRPr="00623196">
        <w:rPr>
          <w:color w:val="000000"/>
          <w:spacing w:val="0"/>
        </w:rPr>
        <w:t>xã hội phát triển</w:t>
      </w:r>
      <w:r w:rsidR="00A13D7B" w:rsidRPr="00623196">
        <w:rPr>
          <w:color w:val="000000"/>
          <w:spacing w:val="0"/>
        </w:rPr>
        <w:t xml:space="preserve"> an ninh nông thôn ổn định</w:t>
      </w:r>
      <w:r w:rsidRPr="00623196">
        <w:rPr>
          <w:color w:val="000000"/>
          <w:spacing w:val="0"/>
        </w:rPr>
        <w:t xml:space="preserve">, tình làng nghĩa xóm được củng cố, đời sống vật chất tinh thần của </w:t>
      </w:r>
      <w:r w:rsidR="00A16F1F" w:rsidRPr="00623196">
        <w:rPr>
          <w:color w:val="000000"/>
          <w:spacing w:val="0"/>
        </w:rPr>
        <w:t>N</w:t>
      </w:r>
      <w:r w:rsidRPr="00623196">
        <w:rPr>
          <w:color w:val="000000"/>
          <w:spacing w:val="0"/>
        </w:rPr>
        <w:t>hân dân ngày được nâng cao.</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bCs/>
          <w:i/>
          <w:iCs/>
          <w:color w:val="000000"/>
          <w:spacing w:val="0"/>
        </w:rPr>
        <w:t>-</w:t>
      </w:r>
      <w:r w:rsidR="006E5E6F">
        <w:rPr>
          <w:bCs/>
          <w:i/>
          <w:iCs/>
          <w:color w:val="000000"/>
          <w:spacing w:val="0"/>
        </w:rPr>
        <w:t xml:space="preserve"> </w:t>
      </w:r>
      <w:r w:rsidRPr="00623196">
        <w:rPr>
          <w:bCs/>
          <w:i/>
          <w:iCs/>
          <w:color w:val="000000"/>
          <w:spacing w:val="0"/>
        </w:rPr>
        <w:t>Ba là</w:t>
      </w:r>
      <w:r w:rsidR="00AF013E" w:rsidRPr="00623196">
        <w:rPr>
          <w:bCs/>
          <w:i/>
          <w:iCs/>
          <w:color w:val="000000"/>
          <w:spacing w:val="0"/>
        </w:rPr>
        <w:t>:</w:t>
      </w:r>
      <w:r w:rsidRPr="00623196">
        <w:rPr>
          <w:color w:val="000000"/>
          <w:spacing w:val="0"/>
        </w:rPr>
        <w:t xml:space="preserve"> Vai trò của Trưởng Ban công tác Mặt trận, </w:t>
      </w:r>
      <w:r w:rsidR="00AF013E" w:rsidRPr="00623196">
        <w:rPr>
          <w:color w:val="000000"/>
          <w:spacing w:val="0"/>
        </w:rPr>
        <w:t>T</w:t>
      </w:r>
      <w:r w:rsidRPr="00623196">
        <w:rPr>
          <w:color w:val="000000"/>
          <w:spacing w:val="0"/>
        </w:rPr>
        <w:t>rưởng khu dân cư là rất quan trọng, vì vậy nơi nào phát huy tốt thì nơi đó cán bộ cơ sở sẽ nhiệt tình, trách</w:t>
      </w:r>
      <w:r w:rsidR="00AF013E" w:rsidRPr="00623196">
        <w:rPr>
          <w:color w:val="000000"/>
          <w:spacing w:val="0"/>
        </w:rPr>
        <w:t xml:space="preserve"> nhiệm, tâm huyết vì công việc</w:t>
      </w:r>
      <w:r w:rsidRPr="00623196">
        <w:rPr>
          <w:color w:val="000000"/>
          <w:spacing w:val="0"/>
        </w:rPr>
        <w:t>. Ngoài ra, công tác tham mưu, tranh thủ sự lãnh đạo</w:t>
      </w:r>
      <w:r w:rsidR="00AF013E" w:rsidRPr="00623196">
        <w:rPr>
          <w:color w:val="000000"/>
          <w:spacing w:val="0"/>
        </w:rPr>
        <w:t>, chỉ đạo</w:t>
      </w:r>
      <w:r w:rsidRPr="00623196">
        <w:rPr>
          <w:color w:val="000000"/>
          <w:spacing w:val="0"/>
        </w:rPr>
        <w:t xml:space="preserve"> của cấp ủy, sự phối hợp chặt chẽ, </w:t>
      </w:r>
      <w:r w:rsidR="00AF013E" w:rsidRPr="00623196">
        <w:rPr>
          <w:color w:val="000000"/>
          <w:spacing w:val="0"/>
        </w:rPr>
        <w:t>nhịp nhàng</w:t>
      </w:r>
      <w:r w:rsidRPr="00623196">
        <w:rPr>
          <w:color w:val="000000"/>
          <w:spacing w:val="0"/>
        </w:rPr>
        <w:t xml:space="preserve"> giữa Ban công tác Mặt trận với </w:t>
      </w:r>
      <w:r w:rsidR="0061783F" w:rsidRPr="00623196">
        <w:rPr>
          <w:color w:val="000000"/>
          <w:spacing w:val="0"/>
        </w:rPr>
        <w:t xml:space="preserve">ban quản lý </w:t>
      </w:r>
      <w:r w:rsidRPr="00623196">
        <w:rPr>
          <w:color w:val="000000"/>
          <w:spacing w:val="0"/>
        </w:rPr>
        <w:t xml:space="preserve">thôn </w:t>
      </w:r>
      <w:r w:rsidR="00AF013E" w:rsidRPr="00623196">
        <w:rPr>
          <w:color w:val="000000"/>
          <w:spacing w:val="0"/>
        </w:rPr>
        <w:t xml:space="preserve">và các tổ chức đoàn thể </w:t>
      </w:r>
      <w:r w:rsidRPr="00623196">
        <w:rPr>
          <w:color w:val="000000"/>
          <w:spacing w:val="0"/>
        </w:rPr>
        <w:t xml:space="preserve">là nhân tố quan trọng góp phần </w:t>
      </w:r>
      <w:r w:rsidR="00AF013E" w:rsidRPr="00623196">
        <w:rPr>
          <w:color w:val="000000"/>
          <w:spacing w:val="0"/>
        </w:rPr>
        <w:t xml:space="preserve">vào </w:t>
      </w:r>
      <w:r w:rsidRPr="00623196">
        <w:rPr>
          <w:color w:val="000000"/>
          <w:spacing w:val="0"/>
        </w:rPr>
        <w:t xml:space="preserve">thành công </w:t>
      </w:r>
      <w:r w:rsidR="00AF013E" w:rsidRPr="00623196">
        <w:rPr>
          <w:color w:val="000000"/>
          <w:spacing w:val="0"/>
        </w:rPr>
        <w:t xml:space="preserve">cho </w:t>
      </w:r>
      <w:r w:rsidRPr="00623196">
        <w:rPr>
          <w:color w:val="000000"/>
          <w:spacing w:val="0"/>
        </w:rPr>
        <w:t xml:space="preserve">các phong trào, các </w:t>
      </w:r>
      <w:r w:rsidR="00A0750A" w:rsidRPr="00623196">
        <w:rPr>
          <w:color w:val="000000"/>
          <w:spacing w:val="0"/>
        </w:rPr>
        <w:t>C</w:t>
      </w:r>
      <w:r w:rsidRPr="00623196">
        <w:rPr>
          <w:color w:val="000000"/>
          <w:spacing w:val="0"/>
        </w:rPr>
        <w:t>uộc vận động.</w:t>
      </w:r>
    </w:p>
    <w:p w:rsidR="00FD50CB" w:rsidRPr="00623196" w:rsidRDefault="00281486" w:rsidP="00B65088">
      <w:pPr>
        <w:tabs>
          <w:tab w:val="left" w:pos="9214"/>
        </w:tabs>
        <w:spacing w:before="60" w:after="120"/>
        <w:ind w:firstLine="567"/>
        <w:jc w:val="both"/>
        <w:rPr>
          <w:b/>
          <w:spacing w:val="0"/>
          <w:lang w:val="nl-NL"/>
        </w:rPr>
      </w:pPr>
      <w:r w:rsidRPr="00623196">
        <w:rPr>
          <w:b/>
          <w:spacing w:val="0"/>
          <w:lang w:val="nl-NL"/>
        </w:rPr>
        <w:t xml:space="preserve">V. </w:t>
      </w:r>
      <w:r w:rsidR="00AF013E" w:rsidRPr="00623196">
        <w:rPr>
          <w:b/>
          <w:spacing w:val="0"/>
          <w:lang w:val="nl-NL"/>
        </w:rPr>
        <w:t>Phương hướng, nhiệm vụ và đề xuất</w:t>
      </w:r>
    </w:p>
    <w:p w:rsidR="00281486" w:rsidRPr="00623196" w:rsidRDefault="00281486" w:rsidP="00B65088">
      <w:pPr>
        <w:tabs>
          <w:tab w:val="left" w:pos="9214"/>
        </w:tabs>
        <w:spacing w:before="60" w:after="120"/>
        <w:ind w:firstLine="567"/>
        <w:jc w:val="both"/>
        <w:rPr>
          <w:b/>
          <w:spacing w:val="0"/>
          <w:lang w:val="nl-NL"/>
        </w:rPr>
      </w:pPr>
      <w:r w:rsidRPr="00623196">
        <w:rPr>
          <w:b/>
          <w:spacing w:val="0"/>
          <w:lang w:val="nl-NL"/>
        </w:rPr>
        <w:t xml:space="preserve">1. Phương hướng, nhiệm vụ </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000000"/>
          <w:spacing w:val="0"/>
        </w:rPr>
        <w:t>Tiếp tục đẩy mạnh thực hiện có hiệu quả Đề án số 04/ĐA-MTTW-BTT ngày 28/12/2015 của Ban Thường trực Ủy ban Trung</w:t>
      </w:r>
      <w:r w:rsidR="0061783F" w:rsidRPr="00623196">
        <w:rPr>
          <w:color w:val="000000"/>
          <w:spacing w:val="0"/>
        </w:rPr>
        <w:t xml:space="preserve"> ương MTTQ Việt Nam về t</w:t>
      </w:r>
      <w:r w:rsidRPr="00623196">
        <w:rPr>
          <w:color w:val="000000"/>
          <w:spacing w:val="0"/>
        </w:rPr>
        <w:t xml:space="preserve">ổ chức thực hiện Cuộc vận động “Toàn dân đoàn kết xây dựng nông thôn mới, đô thị văn minh”. </w:t>
      </w:r>
    </w:p>
    <w:p w:rsidR="0061783F" w:rsidRPr="00623196" w:rsidRDefault="00294033" w:rsidP="00B65088">
      <w:pPr>
        <w:shd w:val="clear" w:color="auto" w:fill="FFFFFF"/>
        <w:tabs>
          <w:tab w:val="left" w:pos="9214"/>
        </w:tabs>
        <w:spacing w:before="60" w:after="120"/>
        <w:ind w:firstLine="567"/>
        <w:jc w:val="both"/>
        <w:rPr>
          <w:color w:val="000000"/>
          <w:spacing w:val="0"/>
        </w:rPr>
      </w:pPr>
      <w:r w:rsidRPr="00623196">
        <w:rPr>
          <w:color w:val="000000"/>
          <w:spacing w:val="0"/>
        </w:rPr>
        <w:lastRenderedPageBreak/>
        <w:t xml:space="preserve">Với yêu cầu đổi mới, nâng cao chất lượng </w:t>
      </w:r>
      <w:r w:rsidR="00A0750A" w:rsidRPr="00623196">
        <w:rPr>
          <w:color w:val="000000"/>
          <w:spacing w:val="0"/>
        </w:rPr>
        <w:t>C</w:t>
      </w:r>
      <w:r w:rsidRPr="00623196">
        <w:rPr>
          <w:color w:val="000000"/>
          <w:spacing w:val="0"/>
        </w:rPr>
        <w:t xml:space="preserve">uộc vận động “Toàn dân đoàn kết xây dựng nông thôn mới, đô thị văn minh” việc đổi mới nâng cao chất lượng Ngày hội Đại đoàn kết toàn dân tộc là một đòi hỏi từ thực tiễn, làm sao cho Ngày hội đó thật sự là của </w:t>
      </w:r>
      <w:r w:rsidR="0061783F" w:rsidRPr="00623196">
        <w:rPr>
          <w:color w:val="000000"/>
          <w:spacing w:val="0"/>
        </w:rPr>
        <w:t>Nhân dân, do Nhân dân</w:t>
      </w:r>
      <w:r w:rsidRPr="00623196">
        <w:rPr>
          <w:color w:val="000000"/>
          <w:spacing w:val="0"/>
        </w:rPr>
        <w:t xml:space="preserve"> dưới sự hướng dẫn của Ủy ban MTTQ các cấp, </w:t>
      </w:r>
      <w:r w:rsidR="0061783F" w:rsidRPr="00623196">
        <w:rPr>
          <w:color w:val="000000"/>
          <w:spacing w:val="0"/>
        </w:rPr>
        <w:t>do các cấp</w:t>
      </w:r>
      <w:r w:rsidRPr="00623196">
        <w:rPr>
          <w:color w:val="000000"/>
          <w:spacing w:val="0"/>
        </w:rPr>
        <w:t xml:space="preserve"> ủy </w:t>
      </w:r>
      <w:r w:rsidR="009B7EE0" w:rsidRPr="00623196">
        <w:rPr>
          <w:color w:val="000000"/>
          <w:spacing w:val="0"/>
        </w:rPr>
        <w:t>đ</w:t>
      </w:r>
      <w:r w:rsidRPr="00623196">
        <w:rPr>
          <w:color w:val="000000"/>
          <w:spacing w:val="0"/>
        </w:rPr>
        <w:t>ảng</w:t>
      </w:r>
      <w:r w:rsidR="0061783F" w:rsidRPr="00623196">
        <w:rPr>
          <w:color w:val="000000"/>
          <w:spacing w:val="0"/>
        </w:rPr>
        <w:t xml:space="preserve"> lãnh đạo, sự phối hợp của </w:t>
      </w:r>
      <w:r w:rsidR="009B7EE0" w:rsidRPr="00623196">
        <w:rPr>
          <w:color w:val="000000"/>
          <w:spacing w:val="0"/>
        </w:rPr>
        <w:t>c</w:t>
      </w:r>
      <w:r w:rsidRPr="00623196">
        <w:rPr>
          <w:color w:val="000000"/>
          <w:spacing w:val="0"/>
        </w:rPr>
        <w:t>hính quyền</w:t>
      </w:r>
      <w:r w:rsidR="0061783F" w:rsidRPr="00623196">
        <w:rPr>
          <w:color w:val="000000"/>
          <w:spacing w:val="0"/>
        </w:rPr>
        <w:t xml:space="preserve"> và các ban, nghành, đoàn thể ở khu dân cư</w:t>
      </w:r>
      <w:r w:rsidRPr="00623196">
        <w:rPr>
          <w:color w:val="000000"/>
          <w:spacing w:val="0"/>
        </w:rPr>
        <w:t>, để Nhân dân thực sự vui, thực sự hạnh phúc, có động lực mạnh mẽ để thực hiện thắng lợi các nhiệm vụ chính trị ở địa phương.</w:t>
      </w:r>
    </w:p>
    <w:p w:rsidR="00294033" w:rsidRPr="00623196" w:rsidRDefault="00AF013E" w:rsidP="00B65088">
      <w:pPr>
        <w:shd w:val="clear" w:color="auto" w:fill="FFFFFF"/>
        <w:tabs>
          <w:tab w:val="left" w:pos="9214"/>
        </w:tabs>
        <w:spacing w:before="60" w:after="120"/>
        <w:ind w:firstLine="567"/>
        <w:jc w:val="both"/>
        <w:rPr>
          <w:color w:val="000000"/>
          <w:spacing w:val="0"/>
        </w:rPr>
      </w:pPr>
      <w:r w:rsidRPr="00623196">
        <w:rPr>
          <w:color w:val="000000"/>
          <w:spacing w:val="0"/>
        </w:rPr>
        <w:t xml:space="preserve"> </w:t>
      </w:r>
      <w:r w:rsidR="00294033" w:rsidRPr="00623196">
        <w:rPr>
          <w:color w:val="000000"/>
          <w:spacing w:val="0"/>
        </w:rPr>
        <w:t xml:space="preserve">Trong thời gian đến, để nâng cao hiệu quả việc tổ chức Ngày hội, Ủy ban MTTQ Việt Nam </w:t>
      </w:r>
      <w:r w:rsidR="00A0750A" w:rsidRPr="00623196">
        <w:rPr>
          <w:color w:val="000000"/>
          <w:spacing w:val="0"/>
        </w:rPr>
        <w:t>các cấp</w:t>
      </w:r>
      <w:r w:rsidR="00294033" w:rsidRPr="00623196">
        <w:rPr>
          <w:color w:val="000000"/>
          <w:spacing w:val="0"/>
        </w:rPr>
        <w:t xml:space="preserve"> cần tập trung triển khai</w:t>
      </w:r>
      <w:r w:rsidR="00936F48">
        <w:rPr>
          <w:color w:val="000000"/>
          <w:spacing w:val="0"/>
        </w:rPr>
        <w:t xml:space="preserve"> </w:t>
      </w:r>
      <w:r w:rsidR="00A0750A" w:rsidRPr="00623196">
        <w:rPr>
          <w:color w:val="000000"/>
          <w:spacing w:val="0"/>
        </w:rPr>
        <w:t xml:space="preserve">các nội dung </w:t>
      </w:r>
      <w:r w:rsidR="00294033" w:rsidRPr="00623196">
        <w:rPr>
          <w:color w:val="000000"/>
          <w:spacing w:val="0"/>
        </w:rPr>
        <w:t>như sau:</w:t>
      </w:r>
    </w:p>
    <w:p w:rsidR="00294033" w:rsidRPr="00623196" w:rsidRDefault="00294033" w:rsidP="00B65088">
      <w:pPr>
        <w:shd w:val="clear" w:color="auto" w:fill="FFFFFF"/>
        <w:tabs>
          <w:tab w:val="left" w:pos="9214"/>
        </w:tabs>
        <w:spacing w:before="60" w:after="120"/>
        <w:ind w:firstLine="567"/>
        <w:jc w:val="both"/>
        <w:rPr>
          <w:i/>
          <w:color w:val="000000"/>
          <w:spacing w:val="0"/>
        </w:rPr>
      </w:pPr>
      <w:r w:rsidRPr="00623196">
        <w:rPr>
          <w:i/>
          <w:color w:val="000000"/>
          <w:spacing w:val="0"/>
        </w:rPr>
        <w:t>Thứ nhất, tiếp tục phát huy vai trò của hệ thống chính trị trong tổ chức Ngày hội Đại đoàn kết toàn dân tộc ở khu dân cư</w:t>
      </w:r>
    </w:p>
    <w:p w:rsidR="00294033" w:rsidRPr="00623196" w:rsidRDefault="009B7EE0" w:rsidP="00B65088">
      <w:pPr>
        <w:shd w:val="clear" w:color="auto" w:fill="FFFFFF"/>
        <w:tabs>
          <w:tab w:val="left" w:pos="9214"/>
        </w:tabs>
        <w:spacing w:before="60" w:after="120"/>
        <w:ind w:firstLine="567"/>
        <w:jc w:val="both"/>
        <w:rPr>
          <w:color w:val="000000"/>
          <w:spacing w:val="0"/>
        </w:rPr>
      </w:pPr>
      <w:r w:rsidRPr="00623196">
        <w:rPr>
          <w:color w:val="000000"/>
          <w:spacing w:val="0"/>
        </w:rPr>
        <w:t>Để triển khai sâu rộng, đạt hiệu quả cao</w:t>
      </w:r>
      <w:r w:rsidR="0061783F" w:rsidRPr="00623196">
        <w:rPr>
          <w:color w:val="000000"/>
          <w:spacing w:val="0"/>
        </w:rPr>
        <w:t xml:space="preserve"> </w:t>
      </w:r>
      <w:r w:rsidR="00294033" w:rsidRPr="00623196">
        <w:rPr>
          <w:color w:val="000000"/>
          <w:spacing w:val="0"/>
        </w:rPr>
        <w:t>Ngày hội Đại đoàn kết toàn dân tộc ở khu dân cư</w:t>
      </w:r>
      <w:r w:rsidRPr="00623196">
        <w:rPr>
          <w:color w:val="000000"/>
          <w:spacing w:val="0"/>
        </w:rPr>
        <w:t>,</w:t>
      </w:r>
      <w:r w:rsidR="00DA3EF5" w:rsidRPr="00623196">
        <w:rPr>
          <w:color w:val="000000"/>
          <w:spacing w:val="0"/>
        </w:rPr>
        <w:t xml:space="preserve"> </w:t>
      </w:r>
      <w:r w:rsidRPr="00623196">
        <w:rPr>
          <w:color w:val="000000"/>
          <w:spacing w:val="0"/>
        </w:rPr>
        <w:t xml:space="preserve">đề nghị </w:t>
      </w:r>
      <w:r w:rsidR="00A0750A" w:rsidRPr="00623196">
        <w:rPr>
          <w:color w:val="000000"/>
          <w:spacing w:val="0"/>
        </w:rPr>
        <w:t xml:space="preserve">các </w:t>
      </w:r>
      <w:r w:rsidR="00294033" w:rsidRPr="00623196">
        <w:rPr>
          <w:color w:val="000000"/>
          <w:spacing w:val="0"/>
        </w:rPr>
        <w:t xml:space="preserve">cấp uỷ đảng, chính quyền, </w:t>
      </w:r>
      <w:r w:rsidR="00936F48">
        <w:rPr>
          <w:color w:val="000000"/>
          <w:spacing w:val="0"/>
        </w:rPr>
        <w:t>MTTQ</w:t>
      </w:r>
      <w:r w:rsidR="00AF013E" w:rsidRPr="00623196">
        <w:rPr>
          <w:color w:val="000000"/>
          <w:spacing w:val="0"/>
        </w:rPr>
        <w:t xml:space="preserve"> Việt Nam </w:t>
      </w:r>
      <w:r w:rsidR="00294033" w:rsidRPr="00623196">
        <w:rPr>
          <w:color w:val="000000"/>
          <w:spacing w:val="0"/>
        </w:rPr>
        <w:t>các cấp và các ngành, đoàn thể phải luôn quan tâm đúng mức đến việc triển khai nội dung Ngày hội. Sự phối kết hợp chặt chẽ giữa Mặt trận</w:t>
      </w:r>
      <w:r w:rsidR="00A0750A" w:rsidRPr="00623196">
        <w:rPr>
          <w:color w:val="000000"/>
          <w:spacing w:val="0"/>
        </w:rPr>
        <w:t>, chính quyền</w:t>
      </w:r>
      <w:r w:rsidR="00294033" w:rsidRPr="00623196">
        <w:rPr>
          <w:color w:val="000000"/>
          <w:spacing w:val="0"/>
        </w:rPr>
        <w:t xml:space="preserve"> và các đoàn thể từ xã đến thôn cần đẩy mạnh công tác tuyên truyền, vận động các tầng lớp Nhân dân về ý nghĩa Ngày hội cũng như phát huy sức mạnh của khối đại đoàn kết toàn dân tộc để người dân nhận thức sâu sắc vai trò, vị trí, tầm quan trọng của Ngày hội và có ý thức tham gia đầy đủ xuyên suốt</w:t>
      </w:r>
      <w:r w:rsidR="00DA3EF5" w:rsidRPr="00623196">
        <w:rPr>
          <w:color w:val="000000"/>
          <w:spacing w:val="0"/>
        </w:rPr>
        <w:t xml:space="preserve"> </w:t>
      </w:r>
      <w:r w:rsidR="00294033" w:rsidRPr="00623196">
        <w:rPr>
          <w:color w:val="000000"/>
          <w:spacing w:val="0"/>
        </w:rPr>
        <w:t>và thực hiện xã hội hoá Ngày hội là những nhân tố đảm bảo tốt cho việc thực hiện Ngày hội đạt hiệu quả cao</w:t>
      </w:r>
      <w:r w:rsidRPr="00623196">
        <w:rPr>
          <w:color w:val="000000"/>
          <w:spacing w:val="0"/>
        </w:rPr>
        <w:t xml:space="preserve">, </w:t>
      </w:r>
      <w:r w:rsidR="00294033" w:rsidRPr="00623196">
        <w:rPr>
          <w:color w:val="000000"/>
          <w:spacing w:val="0"/>
        </w:rPr>
        <w:t xml:space="preserve">qua đó tạo sự đồng thuận, thống nhất </w:t>
      </w:r>
      <w:r w:rsidR="00091D11" w:rsidRPr="00623196">
        <w:rPr>
          <w:color w:val="000000"/>
          <w:spacing w:val="0"/>
        </w:rPr>
        <w:t xml:space="preserve">cao </w:t>
      </w:r>
      <w:r w:rsidR="00294033" w:rsidRPr="00623196">
        <w:rPr>
          <w:color w:val="000000"/>
          <w:spacing w:val="0"/>
        </w:rPr>
        <w:t>và tự giác tham gia các hoạt động Ngày hội của Nhân dân trên địa bàn dân cư.</w:t>
      </w:r>
    </w:p>
    <w:p w:rsidR="00294033" w:rsidRPr="00623196" w:rsidRDefault="00294033" w:rsidP="00B65088">
      <w:pPr>
        <w:shd w:val="clear" w:color="auto" w:fill="FFFFFF"/>
        <w:tabs>
          <w:tab w:val="left" w:pos="9214"/>
        </w:tabs>
        <w:spacing w:before="60" w:after="120"/>
        <w:ind w:firstLine="567"/>
        <w:jc w:val="both"/>
        <w:rPr>
          <w:i/>
          <w:color w:val="000000"/>
          <w:spacing w:val="0"/>
        </w:rPr>
      </w:pPr>
      <w:r w:rsidRPr="00623196">
        <w:rPr>
          <w:i/>
          <w:color w:val="000000"/>
          <w:spacing w:val="0"/>
        </w:rPr>
        <w:t xml:space="preserve">Thứ hai, Tiếp tục tranh thủ </w:t>
      </w:r>
      <w:r w:rsidR="009B7EE0" w:rsidRPr="00623196">
        <w:rPr>
          <w:i/>
          <w:color w:val="000000"/>
          <w:spacing w:val="0"/>
        </w:rPr>
        <w:t>sự</w:t>
      </w:r>
      <w:r w:rsidRPr="00623196">
        <w:rPr>
          <w:i/>
          <w:color w:val="000000"/>
          <w:spacing w:val="0"/>
        </w:rPr>
        <w:t xml:space="preserve"> lãnh đạo của </w:t>
      </w:r>
      <w:r w:rsidR="009B7EE0" w:rsidRPr="00623196">
        <w:rPr>
          <w:i/>
          <w:color w:val="000000"/>
          <w:spacing w:val="0"/>
        </w:rPr>
        <w:t>c</w:t>
      </w:r>
      <w:r w:rsidRPr="00623196">
        <w:rPr>
          <w:i/>
          <w:color w:val="000000"/>
          <w:spacing w:val="0"/>
        </w:rPr>
        <w:t>ấp ủy, sự phối hợp của</w:t>
      </w:r>
      <w:r w:rsidR="009B7EE0" w:rsidRPr="00623196">
        <w:rPr>
          <w:i/>
          <w:color w:val="000000"/>
          <w:spacing w:val="0"/>
        </w:rPr>
        <w:t xml:space="preserve"> c</w:t>
      </w:r>
      <w:r w:rsidRPr="00623196">
        <w:rPr>
          <w:i/>
          <w:color w:val="000000"/>
          <w:spacing w:val="0"/>
        </w:rPr>
        <w:t xml:space="preserve">hính quyền, các ngành, đoàn thể, các Chi bộ, Ban tự quản thôn và các </w:t>
      </w:r>
      <w:r w:rsidR="00463D11" w:rsidRPr="00623196">
        <w:rPr>
          <w:i/>
          <w:color w:val="000000"/>
          <w:spacing w:val="0"/>
        </w:rPr>
        <w:t>c</w:t>
      </w:r>
      <w:r w:rsidRPr="00623196">
        <w:rPr>
          <w:i/>
          <w:color w:val="000000"/>
          <w:spacing w:val="0"/>
        </w:rPr>
        <w:t xml:space="preserve">hi, tổ hội, các lực lượng cốt cán trong thôn; phát huy dân chủ và sự đồng thuận trong Nhân dân. </w:t>
      </w:r>
    </w:p>
    <w:p w:rsidR="00294033" w:rsidRPr="00623196" w:rsidRDefault="00294033" w:rsidP="00B65088">
      <w:pPr>
        <w:shd w:val="clear" w:color="auto" w:fill="FFFFFF"/>
        <w:tabs>
          <w:tab w:val="left" w:pos="9214"/>
        </w:tabs>
        <w:spacing w:before="60" w:after="120"/>
        <w:ind w:firstLine="567"/>
        <w:jc w:val="both"/>
        <w:rPr>
          <w:color w:val="000000"/>
          <w:spacing w:val="0"/>
        </w:rPr>
      </w:pPr>
      <w:r w:rsidRPr="00623196">
        <w:rPr>
          <w:color w:val="000000"/>
          <w:spacing w:val="0"/>
        </w:rPr>
        <w:t>Ngày hội Đại đoàn kết toàn dân tộc được tổ chức ở các khu dân cư theo truyền thống h</w:t>
      </w:r>
      <w:r w:rsidR="00A0750A" w:rsidRPr="00623196">
        <w:rPr>
          <w:color w:val="000000"/>
          <w:spacing w:val="0"/>
        </w:rPr>
        <w:t>ằ</w:t>
      </w:r>
      <w:r w:rsidRPr="00623196">
        <w:rPr>
          <w:color w:val="000000"/>
          <w:spacing w:val="0"/>
        </w:rPr>
        <w:t>ng năm là dịp để các đồng chí lãnh đạo trong hệ thống chính trị các cấp về sinh hoạt cùng với Nhân dân, nắm tình hình đời sống và những tâm tư, nguyện vọng của Nhân dân, thực hiện phong cách “gần dân, thân dân, tôn trọng Nhân dân, có trách nhiệm với Nhân dân”, “nghe dân nói, nói dân hiểu, làm dân tin” góp phần thắt chặt mối quan hệ gắn bó giữa Nhân dân với Đảng, Nhà nước.</w:t>
      </w:r>
      <w:r w:rsidR="00AF013E" w:rsidRPr="00623196">
        <w:rPr>
          <w:color w:val="000000"/>
          <w:spacing w:val="0"/>
        </w:rPr>
        <w:t xml:space="preserve"> </w:t>
      </w:r>
      <w:r w:rsidRPr="00623196">
        <w:rPr>
          <w:color w:val="000000"/>
          <w:spacing w:val="0"/>
        </w:rPr>
        <w:t>Tăng cường sự gắn kết cộng đồng, tạo sự đồng thuận trong Nhân dân, qua đó phát huy sức mạnh khối đại đoàn kết toàn dân tộc trong công cuộc xây dựng, bảo vệ và phát triển đất nước.</w:t>
      </w:r>
    </w:p>
    <w:p w:rsidR="00294033" w:rsidRPr="00623196" w:rsidRDefault="00294033" w:rsidP="00B65088">
      <w:pPr>
        <w:shd w:val="clear" w:color="auto" w:fill="FFFFFF"/>
        <w:tabs>
          <w:tab w:val="left" w:pos="9214"/>
        </w:tabs>
        <w:spacing w:before="60" w:after="120"/>
        <w:ind w:firstLine="567"/>
        <w:jc w:val="both"/>
        <w:rPr>
          <w:i/>
          <w:color w:val="000000"/>
          <w:spacing w:val="0"/>
        </w:rPr>
      </w:pPr>
      <w:r w:rsidRPr="00623196">
        <w:rPr>
          <w:i/>
          <w:color w:val="000000"/>
          <w:spacing w:val="0"/>
        </w:rPr>
        <w:t xml:space="preserve">Thứ ba, học hỏi thêm kinh nghiệm cách làm hay, sáng tạo, nội dung đổi mới của các địa phương khác để tổ chức Ngày hội ngày càng sinh động, phong phú, huy động được nhiều tầng lớp </w:t>
      </w:r>
      <w:r w:rsidR="00091D11" w:rsidRPr="00623196">
        <w:rPr>
          <w:i/>
          <w:color w:val="000000"/>
          <w:spacing w:val="0"/>
        </w:rPr>
        <w:t xml:space="preserve">Nhân </w:t>
      </w:r>
      <w:r w:rsidRPr="00623196">
        <w:rPr>
          <w:i/>
          <w:color w:val="000000"/>
          <w:spacing w:val="0"/>
        </w:rPr>
        <w:t>dân tham gia</w:t>
      </w:r>
    </w:p>
    <w:p w:rsidR="00294033" w:rsidRPr="00623196" w:rsidRDefault="00294033" w:rsidP="00B65088">
      <w:pPr>
        <w:shd w:val="clear" w:color="auto" w:fill="FFFFFF"/>
        <w:tabs>
          <w:tab w:val="left" w:pos="9214"/>
        </w:tabs>
        <w:spacing w:before="60" w:after="120"/>
        <w:ind w:firstLine="567"/>
        <w:jc w:val="both"/>
        <w:rPr>
          <w:color w:val="000000"/>
          <w:spacing w:val="0"/>
        </w:rPr>
      </w:pPr>
      <w:r w:rsidRPr="00623196">
        <w:rPr>
          <w:color w:val="000000"/>
          <w:spacing w:val="0"/>
        </w:rPr>
        <w:t>Tùy theo từng khu dân cư, từng dân tộc mà có hình thức tổ chức Ngày hội cho thiết thực,</w:t>
      </w:r>
      <w:r w:rsidR="00091D11" w:rsidRPr="00623196">
        <w:rPr>
          <w:color w:val="000000"/>
          <w:spacing w:val="0"/>
        </w:rPr>
        <w:t xml:space="preserve"> phối hợp</w:t>
      </w:r>
      <w:r w:rsidRPr="00623196">
        <w:rPr>
          <w:color w:val="000000"/>
          <w:spacing w:val="0"/>
        </w:rPr>
        <w:t xml:space="preserve"> nêu cao vai trò và sự tham gia của của người dân. Ngoài phần </w:t>
      </w:r>
      <w:r w:rsidR="004D2BAD" w:rsidRPr="00623196">
        <w:rPr>
          <w:color w:val="000000"/>
          <w:spacing w:val="0"/>
        </w:rPr>
        <w:t>l</w:t>
      </w:r>
      <w:r w:rsidRPr="00623196">
        <w:rPr>
          <w:color w:val="000000"/>
          <w:spacing w:val="0"/>
        </w:rPr>
        <w:t xml:space="preserve">ễ, phần </w:t>
      </w:r>
      <w:r w:rsidR="004D2BAD" w:rsidRPr="00623196">
        <w:rPr>
          <w:color w:val="000000"/>
          <w:spacing w:val="0"/>
        </w:rPr>
        <w:t>h</w:t>
      </w:r>
      <w:r w:rsidRPr="00623196">
        <w:rPr>
          <w:color w:val="000000"/>
          <w:spacing w:val="0"/>
        </w:rPr>
        <w:t>ội cũng cần phải được</w:t>
      </w:r>
      <w:r w:rsidR="00091D11" w:rsidRPr="00623196">
        <w:rPr>
          <w:color w:val="000000"/>
          <w:spacing w:val="0"/>
        </w:rPr>
        <w:t xml:space="preserve"> quan tâm</w:t>
      </w:r>
      <w:r w:rsidRPr="00623196">
        <w:rPr>
          <w:color w:val="000000"/>
          <w:spacing w:val="0"/>
        </w:rPr>
        <w:t xml:space="preserve"> chú trọng đúng mức, bởi vì chính phần </w:t>
      </w:r>
      <w:r w:rsidR="004D2BAD" w:rsidRPr="00623196">
        <w:rPr>
          <w:color w:val="000000"/>
          <w:spacing w:val="0"/>
        </w:rPr>
        <w:t>h</w:t>
      </w:r>
      <w:r w:rsidRPr="00623196">
        <w:rPr>
          <w:color w:val="000000"/>
          <w:spacing w:val="0"/>
        </w:rPr>
        <w:t>ội sẽ tạo ra không khí vui vẻ, phấn khởi giúp cho mọi người cùng hưởng thụ niềm vui của Ngày hội thông qua các sinh hoạt văn hoá dân gian, hoạt động thể thao, văn hoá, văn nghệ…</w:t>
      </w:r>
    </w:p>
    <w:p w:rsidR="00294033" w:rsidRPr="00623196" w:rsidRDefault="00294033" w:rsidP="00B65088">
      <w:pPr>
        <w:shd w:val="clear" w:color="auto" w:fill="FFFFFF"/>
        <w:tabs>
          <w:tab w:val="left" w:pos="9214"/>
        </w:tabs>
        <w:spacing w:before="60" w:after="120"/>
        <w:ind w:firstLine="567"/>
        <w:jc w:val="both"/>
        <w:rPr>
          <w:i/>
          <w:color w:val="000000"/>
          <w:spacing w:val="0"/>
        </w:rPr>
      </w:pPr>
      <w:r w:rsidRPr="00623196">
        <w:rPr>
          <w:i/>
          <w:color w:val="000000"/>
          <w:spacing w:val="0"/>
        </w:rPr>
        <w:t xml:space="preserve">Thứ tư, </w:t>
      </w:r>
      <w:r w:rsidR="003A7C4E" w:rsidRPr="00623196">
        <w:rPr>
          <w:i/>
          <w:color w:val="000000"/>
          <w:spacing w:val="0"/>
        </w:rPr>
        <w:t xml:space="preserve">tiếp tục </w:t>
      </w:r>
      <w:r w:rsidRPr="00623196">
        <w:rPr>
          <w:i/>
          <w:color w:val="000000"/>
          <w:spacing w:val="0"/>
        </w:rPr>
        <w:t>bồi dưỡng, tập huấn cho cán bộ Mặt trận Tổ quốc, nhất là Ban Công tác Mặt trận ở khu dân cư về kỹ năng tổ chức Ngày hội</w:t>
      </w:r>
    </w:p>
    <w:p w:rsidR="00294033" w:rsidRPr="00623196" w:rsidRDefault="00294033" w:rsidP="00B65088">
      <w:pPr>
        <w:shd w:val="clear" w:color="auto" w:fill="FFFFFF"/>
        <w:tabs>
          <w:tab w:val="left" w:pos="9214"/>
        </w:tabs>
        <w:spacing w:before="60" w:after="120"/>
        <w:ind w:firstLine="567"/>
        <w:jc w:val="both"/>
        <w:rPr>
          <w:color w:val="000000"/>
          <w:spacing w:val="0"/>
        </w:rPr>
      </w:pPr>
      <w:r w:rsidRPr="00623196">
        <w:rPr>
          <w:color w:val="000000"/>
          <w:spacing w:val="0"/>
        </w:rPr>
        <w:lastRenderedPageBreak/>
        <w:t xml:space="preserve">Ngày hội Đại đoàn kết toàn dân tộc ở khu dân cư là ngày hội </w:t>
      </w:r>
      <w:r w:rsidR="004D2BAD" w:rsidRPr="00623196">
        <w:rPr>
          <w:color w:val="000000"/>
          <w:spacing w:val="0"/>
        </w:rPr>
        <w:t>có điểm khởi đầu</w:t>
      </w:r>
      <w:r w:rsidR="00091D11" w:rsidRPr="00623196">
        <w:rPr>
          <w:color w:val="000000"/>
          <w:spacing w:val="0"/>
        </w:rPr>
        <w:t xml:space="preserve"> nhưng</w:t>
      </w:r>
      <w:r w:rsidRPr="00623196">
        <w:rPr>
          <w:color w:val="000000"/>
          <w:spacing w:val="0"/>
        </w:rPr>
        <w:t xml:space="preserve"> không có điểm dừng, điểm kết thúc, </w:t>
      </w:r>
      <w:r w:rsidR="004D2BAD" w:rsidRPr="00623196">
        <w:rPr>
          <w:color w:val="000000"/>
          <w:spacing w:val="0"/>
        </w:rPr>
        <w:t xml:space="preserve">do vậy </w:t>
      </w:r>
      <w:r w:rsidRPr="00623196">
        <w:rPr>
          <w:color w:val="000000"/>
          <w:spacing w:val="0"/>
        </w:rPr>
        <w:t>cần phải có s</w:t>
      </w:r>
      <w:r w:rsidR="00091D11" w:rsidRPr="00623196">
        <w:rPr>
          <w:color w:val="000000"/>
          <w:spacing w:val="0"/>
        </w:rPr>
        <w:t>ự kiên trì, có bước đi phù hợp</w:t>
      </w:r>
      <w:r w:rsidRPr="00623196">
        <w:rPr>
          <w:color w:val="000000"/>
          <w:spacing w:val="0"/>
        </w:rPr>
        <w:t xml:space="preserve">, vừa triển khai toàn diện các hoạt động xây dựng cuộc sống mới ở khu dân cư, vừa xác định những trọng tâm, trọng điểm trong từng thời gian. Việc tổ chức </w:t>
      </w:r>
      <w:r w:rsidR="00091D11" w:rsidRPr="00623196">
        <w:rPr>
          <w:color w:val="000000"/>
          <w:spacing w:val="0"/>
        </w:rPr>
        <w:t xml:space="preserve">thành công </w:t>
      </w:r>
      <w:r w:rsidRPr="00623196">
        <w:rPr>
          <w:color w:val="000000"/>
          <w:spacing w:val="0"/>
        </w:rPr>
        <w:t xml:space="preserve">Ngày hội </w:t>
      </w:r>
      <w:r w:rsidR="004D2BAD" w:rsidRPr="00623196">
        <w:rPr>
          <w:color w:val="000000"/>
          <w:spacing w:val="0"/>
        </w:rPr>
        <w:t xml:space="preserve">chỉ </w:t>
      </w:r>
      <w:r w:rsidRPr="00623196">
        <w:rPr>
          <w:color w:val="000000"/>
          <w:spacing w:val="0"/>
        </w:rPr>
        <w:t xml:space="preserve">khi </w:t>
      </w:r>
      <w:r w:rsidR="004D2BAD" w:rsidRPr="00623196">
        <w:rPr>
          <w:color w:val="000000"/>
          <w:spacing w:val="0"/>
        </w:rPr>
        <w:t xml:space="preserve">các cấp ủy, chính quyền, MTTQ </w:t>
      </w:r>
      <w:r w:rsidR="00AF013E" w:rsidRPr="00623196">
        <w:rPr>
          <w:color w:val="000000"/>
          <w:spacing w:val="0"/>
        </w:rPr>
        <w:t xml:space="preserve">Việt Nam </w:t>
      </w:r>
      <w:r w:rsidR="004D2BAD" w:rsidRPr="00623196">
        <w:rPr>
          <w:color w:val="000000"/>
          <w:spacing w:val="0"/>
        </w:rPr>
        <w:t xml:space="preserve">các cấp </w:t>
      </w:r>
      <w:r w:rsidRPr="00623196">
        <w:rPr>
          <w:color w:val="000000"/>
          <w:spacing w:val="0"/>
        </w:rPr>
        <w:t xml:space="preserve">thường xuyên quan tâm bồi dưỡng, nâng cao trình độ chuyên môn, nghiệp vụ, khả năng tham mưu, tổ chức, phối hợp thực hiện của đội ngũ cán bộ </w:t>
      </w:r>
      <w:r w:rsidR="003A7C4E" w:rsidRPr="00623196">
        <w:rPr>
          <w:color w:val="000000"/>
          <w:spacing w:val="0"/>
        </w:rPr>
        <w:t xml:space="preserve">làm công tác </w:t>
      </w:r>
      <w:r w:rsidRPr="00623196">
        <w:rPr>
          <w:color w:val="000000"/>
          <w:spacing w:val="0"/>
        </w:rPr>
        <w:t>Mặt trận, nhất là Ban Công tác Mặt trận ở khu dân cư. Việc trang bị kiến thức về chuyên môn, nghiệp vụ công tác Mặt trận cho cán bộ Mặt trận là một trong những yêu cầu bức thiết của việc xây dựng đội ngũ cán bộ của Ủy ban Mặt</w:t>
      </w:r>
      <w:r w:rsidR="00AF013E" w:rsidRPr="00623196">
        <w:rPr>
          <w:color w:val="000000"/>
          <w:spacing w:val="0"/>
        </w:rPr>
        <w:t xml:space="preserve"> trận Tổ quốc Việt Nam các cấp,</w:t>
      </w:r>
      <w:r w:rsidRPr="00623196">
        <w:rPr>
          <w:color w:val="000000"/>
          <w:spacing w:val="0"/>
        </w:rPr>
        <w:t xml:space="preserve"> đảm bảo sự thống nhất, hiệu quả cho việc trang bị kiến thức, kỹ năng nghiệp vụ công tác Mặt trận. </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000000"/>
          <w:spacing w:val="0"/>
        </w:rPr>
        <w:t xml:space="preserve">Phối hợp đẩy mạnh công tác thông tin, tuyên truyền trên các phương tiện thông tin đại chúng về mục đích, ý nghĩa của Ngày hội, tuyên truyền và nhân rộng các điển hình tiên tiến, xuất sắc, những mô hình hay, những kinh nghiệm tốt rút ra từ quá trình thực hiện </w:t>
      </w:r>
      <w:r w:rsidR="00A26814" w:rsidRPr="00623196">
        <w:rPr>
          <w:color w:val="000000"/>
          <w:spacing w:val="0"/>
        </w:rPr>
        <w:t>C</w:t>
      </w:r>
      <w:r w:rsidRPr="00623196">
        <w:rPr>
          <w:color w:val="000000"/>
          <w:spacing w:val="0"/>
        </w:rPr>
        <w:t>uộc vận động</w:t>
      </w:r>
      <w:r w:rsidR="00AF013E" w:rsidRPr="00623196">
        <w:rPr>
          <w:color w:val="000000"/>
          <w:spacing w:val="0"/>
        </w:rPr>
        <w:t xml:space="preserve"> </w:t>
      </w:r>
      <w:r w:rsidRPr="00623196">
        <w:rPr>
          <w:color w:val="000000"/>
          <w:spacing w:val="0"/>
        </w:rPr>
        <w:t xml:space="preserve">“Toàn dân đoàn kết xây dựng nông thôn mới, đô thị văn minh”. </w:t>
      </w:r>
    </w:p>
    <w:p w:rsidR="00281486" w:rsidRPr="00623196" w:rsidRDefault="00281486" w:rsidP="00B65088">
      <w:pPr>
        <w:shd w:val="clear" w:color="auto" w:fill="FFFFFF"/>
        <w:tabs>
          <w:tab w:val="left" w:pos="9214"/>
        </w:tabs>
        <w:spacing w:before="60" w:after="120"/>
        <w:ind w:firstLine="567"/>
        <w:jc w:val="both"/>
        <w:rPr>
          <w:color w:val="000000"/>
          <w:spacing w:val="0"/>
        </w:rPr>
      </w:pPr>
      <w:r w:rsidRPr="00623196">
        <w:rPr>
          <w:color w:val="000000"/>
          <w:spacing w:val="0"/>
        </w:rPr>
        <w:t xml:space="preserve">Phối hợp tổ chức tốt các hoạt động văn hóa văn nghệ, thể dục thể thao, phát huy vai trò chủ động, tích cực và sáng tạo của </w:t>
      </w:r>
      <w:r w:rsidR="004D2BAD" w:rsidRPr="00623196">
        <w:rPr>
          <w:color w:val="000000"/>
          <w:spacing w:val="0"/>
        </w:rPr>
        <w:t>N</w:t>
      </w:r>
      <w:r w:rsidRPr="00623196">
        <w:rPr>
          <w:color w:val="000000"/>
          <w:spacing w:val="0"/>
        </w:rPr>
        <w:t xml:space="preserve">hân dân trong xây dựng </w:t>
      </w:r>
      <w:r w:rsidR="003A7C4E" w:rsidRPr="00623196">
        <w:rPr>
          <w:color w:val="000000"/>
          <w:spacing w:val="0"/>
        </w:rPr>
        <w:t>N</w:t>
      </w:r>
      <w:r w:rsidRPr="00623196">
        <w:rPr>
          <w:color w:val="000000"/>
          <w:spacing w:val="0"/>
        </w:rPr>
        <w:t xml:space="preserve">ông thôn mới, đô thị văn minh, nâng cao chất lượng tổ chức </w:t>
      </w:r>
      <w:r w:rsidR="00A26814" w:rsidRPr="00623196">
        <w:rPr>
          <w:color w:val="000000"/>
          <w:spacing w:val="0"/>
        </w:rPr>
        <w:t>N</w:t>
      </w:r>
      <w:r w:rsidRPr="00623196">
        <w:rPr>
          <w:color w:val="000000"/>
          <w:spacing w:val="0"/>
        </w:rPr>
        <w:t>gày hội “Đại đoàn kết toàn dân tộc” ở khu dân cư</w:t>
      </w:r>
      <w:r w:rsidRPr="00623196">
        <w:rPr>
          <w:color w:val="000000"/>
          <w:spacing w:val="0"/>
        </w:rPr>
        <w:softHyphen/>
        <w:t xml:space="preserve"> gắn với việc bình xét thi đua, đánh giá kết quả </w:t>
      </w:r>
      <w:r w:rsidR="00A26814" w:rsidRPr="00623196">
        <w:rPr>
          <w:color w:val="000000"/>
          <w:spacing w:val="0"/>
        </w:rPr>
        <w:t>C</w:t>
      </w:r>
      <w:r w:rsidRPr="00623196">
        <w:rPr>
          <w:color w:val="000000"/>
          <w:spacing w:val="0"/>
        </w:rPr>
        <w:t>uộc vận động “Toàn dân đoàn kết xây dựng nông thôn mới, đô thị văn minh”.</w:t>
      </w:r>
    </w:p>
    <w:p w:rsidR="00281486" w:rsidRPr="00623196" w:rsidRDefault="00281486" w:rsidP="00B65088">
      <w:pPr>
        <w:tabs>
          <w:tab w:val="left" w:pos="9214"/>
        </w:tabs>
        <w:spacing w:before="60" w:after="120"/>
        <w:ind w:firstLine="567"/>
        <w:jc w:val="both"/>
        <w:rPr>
          <w:b/>
          <w:spacing w:val="0"/>
          <w:lang w:val="nl-NL"/>
        </w:rPr>
      </w:pPr>
      <w:r w:rsidRPr="00623196">
        <w:rPr>
          <w:b/>
          <w:spacing w:val="0"/>
          <w:lang w:val="nl-NL"/>
        </w:rPr>
        <w:t>2. Đ</w:t>
      </w:r>
      <w:r w:rsidR="00A26814" w:rsidRPr="00623196">
        <w:rPr>
          <w:b/>
          <w:spacing w:val="0"/>
          <w:lang w:val="nl-NL"/>
        </w:rPr>
        <w:t>ề xuất, kiến nghị</w:t>
      </w:r>
    </w:p>
    <w:p w:rsidR="00D01A2C" w:rsidRPr="00623196" w:rsidRDefault="00936F48" w:rsidP="00B65088">
      <w:pPr>
        <w:pStyle w:val="ListParagraph"/>
        <w:spacing w:before="60" w:after="120"/>
        <w:ind w:left="0" w:firstLine="567"/>
        <w:jc w:val="both"/>
        <w:rPr>
          <w:color w:val="000000"/>
          <w:shd w:val="clear" w:color="auto" w:fill="FFFFFF"/>
        </w:rPr>
      </w:pPr>
      <w:r>
        <w:rPr>
          <w:color w:val="000000"/>
          <w:spacing w:val="0"/>
        </w:rPr>
        <w:t>Kiến nghị với Ủy ban Trung ương MTTQ Việt Nam: Hiện nay m</w:t>
      </w:r>
      <w:r w:rsidR="00B75DF8" w:rsidRPr="00623196">
        <w:rPr>
          <w:color w:val="000000"/>
          <w:spacing w:val="0"/>
        </w:rPr>
        <w:t xml:space="preserve">ức </w:t>
      </w:r>
      <w:r w:rsidR="00D01A2C" w:rsidRPr="00623196">
        <w:rPr>
          <w:color w:val="000000"/>
          <w:spacing w:val="0"/>
        </w:rPr>
        <w:t xml:space="preserve">chi </w:t>
      </w:r>
      <w:r w:rsidRPr="00623196">
        <w:rPr>
          <w:color w:val="000000"/>
          <w:shd w:val="clear" w:color="auto" w:fill="FFFFFF"/>
        </w:rPr>
        <w:t>5 triệu</w:t>
      </w:r>
      <w:r>
        <w:rPr>
          <w:color w:val="000000"/>
          <w:shd w:val="clear" w:color="auto" w:fill="FFFFFF"/>
        </w:rPr>
        <w:t>/1 năm</w:t>
      </w:r>
      <w:r w:rsidRPr="00623196">
        <w:rPr>
          <w:color w:val="000000"/>
          <w:shd w:val="clear" w:color="auto" w:fill="FFFFFF"/>
        </w:rPr>
        <w:t xml:space="preserve"> </w:t>
      </w:r>
      <w:r w:rsidR="00D01A2C" w:rsidRPr="00623196">
        <w:rPr>
          <w:color w:val="000000"/>
          <w:spacing w:val="0"/>
        </w:rPr>
        <w:t xml:space="preserve">cho </w:t>
      </w:r>
      <w:r w:rsidR="00FA6B80" w:rsidRPr="00623196">
        <w:rPr>
          <w:color w:val="000000"/>
          <w:spacing w:val="0"/>
        </w:rPr>
        <w:t>hoạt động của Ban công tác</w:t>
      </w:r>
      <w:r w:rsidR="00CE2272" w:rsidRPr="00623196">
        <w:rPr>
          <w:color w:val="000000"/>
          <w:spacing w:val="0"/>
        </w:rPr>
        <w:t xml:space="preserve"> </w:t>
      </w:r>
      <w:r w:rsidR="00FA6B80" w:rsidRPr="00623196">
        <w:rPr>
          <w:color w:val="000000"/>
          <w:spacing w:val="0"/>
        </w:rPr>
        <w:t>Mặt trận</w:t>
      </w:r>
      <w:r w:rsidR="008728C3" w:rsidRPr="00623196">
        <w:rPr>
          <w:color w:val="000000"/>
          <w:spacing w:val="0"/>
        </w:rPr>
        <w:t xml:space="preserve"> </w:t>
      </w:r>
      <w:r w:rsidR="00FA6B80" w:rsidRPr="00623196">
        <w:rPr>
          <w:color w:val="000000"/>
          <w:spacing w:val="0"/>
        </w:rPr>
        <w:t xml:space="preserve">theo </w:t>
      </w:r>
      <w:r w:rsidR="00D01A2C" w:rsidRPr="00623196">
        <w:rPr>
          <w:color w:val="000000"/>
          <w:shd w:val="clear" w:color="auto" w:fill="FFFFFF"/>
        </w:rPr>
        <w:t>Thông tư 121/2017/TT-BTC</w:t>
      </w:r>
      <w:r w:rsidR="00D01A2C" w:rsidRPr="00623196">
        <w:rPr>
          <w:color w:val="000000"/>
          <w:shd w:val="clear" w:color="auto" w:fill="FFFFFF"/>
          <w:lang w:val="vi-VN"/>
        </w:rPr>
        <w:t xml:space="preserve">, ngày 15/11/2017 của </w:t>
      </w:r>
      <w:r w:rsidR="00D01A2C" w:rsidRPr="00623196">
        <w:rPr>
          <w:color w:val="000000"/>
          <w:shd w:val="clear" w:color="auto" w:fill="FFFFFF"/>
        </w:rPr>
        <w:t>Bộ Tài chính</w:t>
      </w:r>
      <w:r w:rsidR="00D01A2C" w:rsidRPr="00623196">
        <w:rPr>
          <w:color w:val="000000"/>
          <w:shd w:val="clear" w:color="auto" w:fill="FFFFFF"/>
          <w:lang w:val="vi-VN"/>
        </w:rPr>
        <w:t xml:space="preserve"> về</w:t>
      </w:r>
      <w:r w:rsidR="00091D11" w:rsidRPr="00623196">
        <w:rPr>
          <w:color w:val="000000"/>
          <w:shd w:val="clear" w:color="auto" w:fill="FFFFFF"/>
        </w:rPr>
        <w:t xml:space="preserve"> </w:t>
      </w:r>
      <w:r w:rsidR="00D01A2C" w:rsidRPr="00623196">
        <w:rPr>
          <w:color w:val="000000"/>
          <w:shd w:val="clear" w:color="auto" w:fill="FFFFFF"/>
        </w:rPr>
        <w:t>quản lý và sử dụng kinh phí thực hiện Cuộc vận động “</w:t>
      </w:r>
      <w:r w:rsidR="00D01A2C" w:rsidRPr="00623196">
        <w:rPr>
          <w:i/>
          <w:color w:val="000000"/>
          <w:shd w:val="clear" w:color="auto" w:fill="FFFFFF"/>
        </w:rPr>
        <w:t>Toàn dân đoàn kết xây dựng nông thôn mới, đô thị văn minh</w:t>
      </w:r>
      <w:r w:rsidR="001B13FE" w:rsidRPr="00623196">
        <w:rPr>
          <w:color w:val="000000"/>
          <w:shd w:val="clear" w:color="auto" w:fill="FFFFFF"/>
        </w:rPr>
        <w:t>”</w:t>
      </w:r>
      <w:r>
        <w:rPr>
          <w:color w:val="000000"/>
          <w:shd w:val="clear" w:color="auto" w:fill="FFFFFF"/>
        </w:rPr>
        <w:t xml:space="preserve"> </w:t>
      </w:r>
      <w:r w:rsidR="001B13FE" w:rsidRPr="00623196">
        <w:rPr>
          <w:color w:val="000000"/>
          <w:shd w:val="clear" w:color="auto" w:fill="FFFFFF"/>
        </w:rPr>
        <w:t xml:space="preserve">là </w:t>
      </w:r>
      <w:r w:rsidR="00D01A2C" w:rsidRPr="00623196">
        <w:rPr>
          <w:color w:val="000000"/>
          <w:shd w:val="clear" w:color="auto" w:fill="FFFFFF"/>
        </w:rPr>
        <w:t xml:space="preserve">quá thấp </w:t>
      </w:r>
      <w:r w:rsidR="00091D11" w:rsidRPr="00623196">
        <w:rPr>
          <w:color w:val="000000"/>
          <w:shd w:val="clear" w:color="auto" w:fill="FFFFFF"/>
        </w:rPr>
        <w:t xml:space="preserve">đề nghị tăng thêm </w:t>
      </w:r>
      <w:r w:rsidR="00B75DF8" w:rsidRPr="00623196">
        <w:rPr>
          <w:color w:val="000000"/>
          <w:shd w:val="clear" w:color="auto" w:fill="FFFFFF"/>
        </w:rPr>
        <w:t xml:space="preserve">kinh phí </w:t>
      </w:r>
      <w:r w:rsidR="00091D11" w:rsidRPr="00623196">
        <w:rPr>
          <w:color w:val="000000"/>
          <w:shd w:val="clear" w:color="auto" w:fill="FFFFFF"/>
        </w:rPr>
        <w:t xml:space="preserve">chi </w:t>
      </w:r>
      <w:r w:rsidR="00B75DF8" w:rsidRPr="00623196">
        <w:rPr>
          <w:color w:val="000000"/>
          <w:shd w:val="clear" w:color="auto" w:fill="FFFFFF"/>
        </w:rPr>
        <w:t>cho</w:t>
      </w:r>
      <w:r w:rsidR="008728C3" w:rsidRPr="00623196">
        <w:rPr>
          <w:color w:val="000000"/>
          <w:shd w:val="clear" w:color="auto" w:fill="FFFFFF"/>
        </w:rPr>
        <w:t xml:space="preserve"> hoạt động </w:t>
      </w:r>
      <w:r w:rsidR="00B75DF8" w:rsidRPr="00623196">
        <w:rPr>
          <w:color w:val="000000"/>
          <w:shd w:val="clear" w:color="auto" w:fill="FFFFFF"/>
        </w:rPr>
        <w:t xml:space="preserve">ngày </w:t>
      </w:r>
      <w:r w:rsidR="000915B5" w:rsidRPr="00623196">
        <w:rPr>
          <w:color w:val="000000"/>
          <w:shd w:val="clear" w:color="auto" w:fill="FFFFFF"/>
        </w:rPr>
        <w:t>Hội</w:t>
      </w:r>
      <w:r w:rsidR="00CE2272" w:rsidRPr="00623196">
        <w:rPr>
          <w:color w:val="000000"/>
          <w:shd w:val="clear" w:color="auto" w:fill="FFFFFF"/>
        </w:rPr>
        <w:t xml:space="preserve"> </w:t>
      </w:r>
      <w:r w:rsidR="008728C3" w:rsidRPr="00623196">
        <w:rPr>
          <w:color w:val="000000"/>
          <w:shd w:val="clear" w:color="auto" w:fill="FFFFFF"/>
        </w:rPr>
        <w:t>đại đoàn kết toàn dân tộc</w:t>
      </w:r>
      <w:r w:rsidR="00CC100C" w:rsidRPr="00623196">
        <w:rPr>
          <w:color w:val="000000"/>
          <w:shd w:val="clear" w:color="auto" w:fill="FFFFFF"/>
        </w:rPr>
        <w:t xml:space="preserve"> </w:t>
      </w:r>
      <w:r w:rsidR="008728C3" w:rsidRPr="00623196">
        <w:rPr>
          <w:color w:val="000000"/>
          <w:shd w:val="clear" w:color="auto" w:fill="FFFFFF"/>
        </w:rPr>
        <w:t>18/11</w:t>
      </w:r>
      <w:r>
        <w:rPr>
          <w:color w:val="000000"/>
          <w:shd w:val="clear" w:color="auto" w:fill="FFFFFF"/>
        </w:rPr>
        <w:t xml:space="preserve"> </w:t>
      </w:r>
      <w:r w:rsidR="008728C3" w:rsidRPr="00623196">
        <w:rPr>
          <w:color w:val="000000"/>
          <w:shd w:val="clear" w:color="auto" w:fill="FFFFFF"/>
        </w:rPr>
        <w:t>hằng năm</w:t>
      </w:r>
      <w:r w:rsidR="00B75DF8" w:rsidRPr="00623196">
        <w:rPr>
          <w:color w:val="000000"/>
          <w:shd w:val="clear" w:color="auto" w:fill="FFFFFF"/>
        </w:rPr>
        <w:t>.</w:t>
      </w:r>
    </w:p>
    <w:p w:rsidR="003A7C4E" w:rsidRPr="00623196" w:rsidRDefault="003A7C4E" w:rsidP="00B65088">
      <w:pPr>
        <w:shd w:val="clear" w:color="auto" w:fill="FFFFFF"/>
        <w:tabs>
          <w:tab w:val="left" w:pos="9214"/>
        </w:tabs>
        <w:spacing w:before="60" w:after="120"/>
        <w:ind w:firstLine="567"/>
        <w:jc w:val="both"/>
        <w:rPr>
          <w:rFonts w:eastAsia="Calibri"/>
          <w:spacing w:val="0"/>
        </w:rPr>
      </w:pPr>
      <w:r w:rsidRPr="00623196">
        <w:rPr>
          <w:rFonts w:eastAsia="Calibri"/>
          <w:spacing w:val="0"/>
        </w:rPr>
        <w:t>Trên đây là báo cáo kết quả tổng kết 20 năm tổ chức Ngày hội “</w:t>
      </w:r>
      <w:r w:rsidRPr="00623196">
        <w:rPr>
          <w:rFonts w:eastAsia="Calibri"/>
          <w:i/>
          <w:spacing w:val="0"/>
        </w:rPr>
        <w:t>Đại đoàn kết toàn dân</w:t>
      </w:r>
      <w:r w:rsidR="001B13FE" w:rsidRPr="00623196">
        <w:rPr>
          <w:rFonts w:eastAsia="Calibri"/>
          <w:i/>
          <w:spacing w:val="0"/>
        </w:rPr>
        <w:t xml:space="preserve"> tộc</w:t>
      </w:r>
      <w:r w:rsidRPr="00623196">
        <w:rPr>
          <w:rFonts w:eastAsia="Calibri"/>
          <w:spacing w:val="0"/>
        </w:rPr>
        <w:t xml:space="preserve">” giai đoạn  2003-2023 của Ủy ban MTTQ Việt </w:t>
      </w:r>
      <w:r w:rsidR="00487331" w:rsidRPr="00623196">
        <w:rPr>
          <w:rFonts w:eastAsia="Calibri"/>
          <w:spacing w:val="0"/>
        </w:rPr>
        <w:t>N</w:t>
      </w:r>
      <w:r w:rsidRPr="00623196">
        <w:rPr>
          <w:rFonts w:eastAsia="Calibri"/>
          <w:spacing w:val="0"/>
        </w:rPr>
        <w:t>am</w:t>
      </w:r>
      <w:r w:rsidR="00487331" w:rsidRPr="00623196">
        <w:rPr>
          <w:rFonts w:eastAsia="Calibri"/>
          <w:spacing w:val="0"/>
        </w:rPr>
        <w:t xml:space="preserve"> huyện Cư Jút</w:t>
      </w:r>
      <w:r w:rsidR="006A3AFF">
        <w:rPr>
          <w:rFonts w:eastAsia="Calibri"/>
          <w:spacing w:val="0"/>
        </w:rPr>
        <w:t>.</w:t>
      </w:r>
    </w:p>
    <w:p w:rsidR="00F112B6" w:rsidRPr="00623196" w:rsidRDefault="00F112B6" w:rsidP="00623196">
      <w:pPr>
        <w:shd w:val="clear" w:color="auto" w:fill="FFFFFF"/>
        <w:tabs>
          <w:tab w:val="left" w:pos="9214"/>
        </w:tabs>
        <w:spacing w:line="360" w:lineRule="exact"/>
        <w:ind w:firstLine="567"/>
        <w:jc w:val="both"/>
        <w:rPr>
          <w:rFonts w:eastAsia="Calibri"/>
          <w:spacing w:val="0"/>
        </w:rPr>
      </w:pP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061"/>
      </w:tblGrid>
      <w:tr w:rsidR="004D2BAD" w:rsidTr="00936F48">
        <w:tc>
          <w:tcPr>
            <w:tcW w:w="4219" w:type="dxa"/>
          </w:tcPr>
          <w:p w:rsidR="004D2BAD" w:rsidRPr="001B13FE" w:rsidRDefault="004D2BAD" w:rsidP="00936F48">
            <w:pPr>
              <w:jc w:val="both"/>
              <w:rPr>
                <w:b/>
                <w:i/>
                <w:iCs/>
                <w:spacing w:val="4"/>
                <w:sz w:val="24"/>
                <w:szCs w:val="24"/>
              </w:rPr>
            </w:pPr>
            <w:r w:rsidRPr="001B13FE">
              <w:rPr>
                <w:b/>
                <w:i/>
                <w:iCs/>
                <w:spacing w:val="4"/>
                <w:sz w:val="24"/>
                <w:szCs w:val="24"/>
              </w:rPr>
              <w:t xml:space="preserve">Nơi nhận: </w:t>
            </w:r>
          </w:p>
          <w:p w:rsidR="004D2BAD" w:rsidRPr="003A7C4E" w:rsidRDefault="004D2BAD" w:rsidP="00936F48">
            <w:pPr>
              <w:jc w:val="both"/>
              <w:rPr>
                <w:iCs/>
                <w:spacing w:val="4"/>
                <w:sz w:val="22"/>
                <w:szCs w:val="22"/>
              </w:rPr>
            </w:pPr>
            <w:r w:rsidRPr="003A7C4E">
              <w:rPr>
                <w:iCs/>
                <w:spacing w:val="4"/>
                <w:sz w:val="22"/>
                <w:szCs w:val="22"/>
              </w:rPr>
              <w:t>-</w:t>
            </w:r>
            <w:r>
              <w:rPr>
                <w:iCs/>
                <w:spacing w:val="4"/>
                <w:sz w:val="22"/>
                <w:szCs w:val="22"/>
              </w:rPr>
              <w:t xml:space="preserve"> Ủ</w:t>
            </w:r>
            <w:r w:rsidRPr="003A7C4E">
              <w:rPr>
                <w:iCs/>
                <w:spacing w:val="4"/>
                <w:sz w:val="22"/>
                <w:szCs w:val="22"/>
              </w:rPr>
              <w:t xml:space="preserve">y ban MTTQ </w:t>
            </w:r>
            <w:r>
              <w:rPr>
                <w:iCs/>
                <w:spacing w:val="4"/>
                <w:sz w:val="22"/>
                <w:szCs w:val="22"/>
              </w:rPr>
              <w:t>Việt Nam tỉnh;</w:t>
            </w:r>
          </w:p>
          <w:p w:rsidR="004D2BAD" w:rsidRPr="003A7C4E" w:rsidRDefault="004D2BAD" w:rsidP="00936F48">
            <w:pPr>
              <w:jc w:val="both"/>
              <w:rPr>
                <w:iCs/>
                <w:spacing w:val="4"/>
                <w:sz w:val="22"/>
                <w:szCs w:val="22"/>
              </w:rPr>
            </w:pPr>
            <w:r w:rsidRPr="003A7C4E">
              <w:rPr>
                <w:iCs/>
                <w:spacing w:val="4"/>
                <w:sz w:val="22"/>
                <w:szCs w:val="22"/>
              </w:rPr>
              <w:t>-</w:t>
            </w:r>
            <w:r w:rsidR="001B13FE">
              <w:rPr>
                <w:iCs/>
                <w:spacing w:val="4"/>
                <w:sz w:val="22"/>
                <w:szCs w:val="22"/>
              </w:rPr>
              <w:t xml:space="preserve"> </w:t>
            </w:r>
            <w:r w:rsidRPr="003A7C4E">
              <w:rPr>
                <w:iCs/>
                <w:spacing w:val="4"/>
                <w:sz w:val="22"/>
                <w:szCs w:val="22"/>
              </w:rPr>
              <w:t xml:space="preserve">Thường trực </w:t>
            </w:r>
            <w:r>
              <w:rPr>
                <w:iCs/>
                <w:spacing w:val="4"/>
                <w:sz w:val="22"/>
                <w:szCs w:val="22"/>
              </w:rPr>
              <w:t>Huyện ủy</w:t>
            </w:r>
            <w:r w:rsidRPr="003A7C4E">
              <w:rPr>
                <w:iCs/>
                <w:spacing w:val="4"/>
                <w:sz w:val="22"/>
                <w:szCs w:val="22"/>
              </w:rPr>
              <w:t>;</w:t>
            </w:r>
          </w:p>
          <w:p w:rsidR="00B65088" w:rsidRDefault="00B65088" w:rsidP="00B65088">
            <w:pPr>
              <w:jc w:val="both"/>
              <w:rPr>
                <w:iCs/>
                <w:spacing w:val="4"/>
                <w:sz w:val="22"/>
                <w:szCs w:val="22"/>
              </w:rPr>
            </w:pPr>
            <w:r>
              <w:rPr>
                <w:iCs/>
                <w:spacing w:val="4"/>
                <w:sz w:val="22"/>
                <w:szCs w:val="22"/>
              </w:rPr>
              <w:t>- Thường trực HĐND huyện;</w:t>
            </w:r>
          </w:p>
          <w:p w:rsidR="00B65088" w:rsidRPr="003A7C4E" w:rsidRDefault="00B65088" w:rsidP="00B65088">
            <w:pPr>
              <w:jc w:val="both"/>
              <w:rPr>
                <w:iCs/>
                <w:spacing w:val="4"/>
                <w:sz w:val="22"/>
                <w:szCs w:val="22"/>
              </w:rPr>
            </w:pPr>
            <w:r>
              <w:rPr>
                <w:iCs/>
                <w:spacing w:val="4"/>
                <w:sz w:val="22"/>
                <w:szCs w:val="22"/>
              </w:rPr>
              <w:t>- Lãnh đạo UBND huyện;</w:t>
            </w:r>
          </w:p>
          <w:p w:rsidR="004D2BAD" w:rsidRDefault="004D2BAD" w:rsidP="00936F48">
            <w:pPr>
              <w:jc w:val="both"/>
              <w:rPr>
                <w:iCs/>
                <w:spacing w:val="4"/>
                <w:sz w:val="22"/>
                <w:szCs w:val="22"/>
              </w:rPr>
            </w:pPr>
            <w:r w:rsidRPr="003A7C4E">
              <w:rPr>
                <w:iCs/>
                <w:spacing w:val="4"/>
                <w:sz w:val="22"/>
                <w:szCs w:val="22"/>
              </w:rPr>
              <w:t>-</w:t>
            </w:r>
            <w:r>
              <w:rPr>
                <w:iCs/>
                <w:spacing w:val="4"/>
                <w:sz w:val="22"/>
                <w:szCs w:val="22"/>
              </w:rPr>
              <w:t xml:space="preserve"> </w:t>
            </w:r>
            <w:r w:rsidR="001B13FE">
              <w:rPr>
                <w:iCs/>
                <w:spacing w:val="4"/>
                <w:sz w:val="22"/>
                <w:szCs w:val="22"/>
              </w:rPr>
              <w:t>Ban Thường trực Ủy ban</w:t>
            </w:r>
            <w:r>
              <w:rPr>
                <w:iCs/>
                <w:spacing w:val="4"/>
                <w:sz w:val="22"/>
                <w:szCs w:val="22"/>
              </w:rPr>
              <w:t xml:space="preserve"> MTTQ </w:t>
            </w:r>
            <w:r w:rsidR="00B65088">
              <w:rPr>
                <w:iCs/>
                <w:spacing w:val="4"/>
                <w:sz w:val="22"/>
                <w:szCs w:val="22"/>
              </w:rPr>
              <w:t xml:space="preserve">        </w:t>
            </w:r>
            <w:r w:rsidR="001B13FE">
              <w:rPr>
                <w:iCs/>
                <w:spacing w:val="4"/>
                <w:sz w:val="22"/>
                <w:szCs w:val="22"/>
              </w:rPr>
              <w:t xml:space="preserve">Việt Nam </w:t>
            </w:r>
            <w:r>
              <w:rPr>
                <w:iCs/>
                <w:spacing w:val="4"/>
                <w:sz w:val="22"/>
                <w:szCs w:val="22"/>
              </w:rPr>
              <w:t>huyện</w:t>
            </w:r>
            <w:r w:rsidRPr="003A7C4E">
              <w:rPr>
                <w:iCs/>
                <w:spacing w:val="4"/>
                <w:sz w:val="22"/>
                <w:szCs w:val="22"/>
              </w:rPr>
              <w:t>;</w:t>
            </w:r>
          </w:p>
          <w:p w:rsidR="004D2BAD" w:rsidRDefault="004D2BAD" w:rsidP="00936F48">
            <w:pPr>
              <w:jc w:val="both"/>
              <w:rPr>
                <w:iCs/>
                <w:spacing w:val="4"/>
                <w:sz w:val="22"/>
                <w:szCs w:val="22"/>
              </w:rPr>
            </w:pPr>
            <w:r>
              <w:rPr>
                <w:iCs/>
                <w:spacing w:val="4"/>
                <w:sz w:val="22"/>
                <w:szCs w:val="22"/>
              </w:rPr>
              <w:t xml:space="preserve">- BCĐ xây dựng </w:t>
            </w:r>
            <w:r w:rsidR="001B13FE">
              <w:rPr>
                <w:iCs/>
                <w:spacing w:val="4"/>
                <w:sz w:val="22"/>
                <w:szCs w:val="22"/>
              </w:rPr>
              <w:t>đ</w:t>
            </w:r>
            <w:r>
              <w:rPr>
                <w:iCs/>
                <w:spacing w:val="4"/>
                <w:sz w:val="22"/>
                <w:szCs w:val="22"/>
              </w:rPr>
              <w:t>ời sống văn hóa</w:t>
            </w:r>
            <w:r w:rsidR="001B13FE">
              <w:rPr>
                <w:iCs/>
                <w:spacing w:val="4"/>
                <w:sz w:val="22"/>
                <w:szCs w:val="22"/>
              </w:rPr>
              <w:t xml:space="preserve"> của</w:t>
            </w:r>
            <w:r>
              <w:rPr>
                <w:iCs/>
                <w:spacing w:val="4"/>
                <w:sz w:val="22"/>
                <w:szCs w:val="22"/>
              </w:rPr>
              <w:t xml:space="preserve"> huyện;</w:t>
            </w:r>
          </w:p>
          <w:p w:rsidR="004D2BAD" w:rsidRPr="003A7C4E" w:rsidRDefault="004D2BAD" w:rsidP="00936F48">
            <w:pPr>
              <w:jc w:val="both"/>
              <w:rPr>
                <w:iCs/>
                <w:spacing w:val="4"/>
                <w:sz w:val="22"/>
                <w:szCs w:val="22"/>
              </w:rPr>
            </w:pPr>
            <w:r w:rsidRPr="003A7C4E">
              <w:rPr>
                <w:iCs/>
                <w:spacing w:val="4"/>
                <w:sz w:val="22"/>
                <w:szCs w:val="22"/>
              </w:rPr>
              <w:t>-</w:t>
            </w:r>
            <w:r w:rsidR="001B13FE">
              <w:rPr>
                <w:iCs/>
                <w:spacing w:val="4"/>
                <w:sz w:val="22"/>
                <w:szCs w:val="22"/>
              </w:rPr>
              <w:t xml:space="preserve"> Ủy ban</w:t>
            </w:r>
            <w:r w:rsidRPr="003A7C4E">
              <w:rPr>
                <w:iCs/>
                <w:spacing w:val="4"/>
                <w:sz w:val="22"/>
                <w:szCs w:val="22"/>
              </w:rPr>
              <w:t xml:space="preserve"> </w:t>
            </w:r>
            <w:r>
              <w:rPr>
                <w:iCs/>
                <w:spacing w:val="4"/>
                <w:sz w:val="22"/>
                <w:szCs w:val="22"/>
              </w:rPr>
              <w:t xml:space="preserve">MTTQ </w:t>
            </w:r>
            <w:r w:rsidR="001B13FE">
              <w:rPr>
                <w:iCs/>
                <w:spacing w:val="4"/>
                <w:sz w:val="22"/>
                <w:szCs w:val="22"/>
              </w:rPr>
              <w:t xml:space="preserve">Việt Nam </w:t>
            </w:r>
            <w:r>
              <w:rPr>
                <w:iCs/>
                <w:spacing w:val="4"/>
                <w:sz w:val="22"/>
                <w:szCs w:val="22"/>
              </w:rPr>
              <w:t>các xã, thị trấn;</w:t>
            </w:r>
          </w:p>
          <w:p w:rsidR="004D2BAD" w:rsidRPr="003A7C4E" w:rsidRDefault="004D2BAD" w:rsidP="00936F48">
            <w:pPr>
              <w:jc w:val="both"/>
              <w:rPr>
                <w:iCs/>
                <w:spacing w:val="4"/>
                <w:sz w:val="22"/>
                <w:szCs w:val="22"/>
              </w:rPr>
            </w:pPr>
            <w:r w:rsidRPr="003A7C4E">
              <w:rPr>
                <w:iCs/>
                <w:spacing w:val="4"/>
                <w:sz w:val="22"/>
                <w:szCs w:val="22"/>
              </w:rPr>
              <w:t>-</w:t>
            </w:r>
            <w:r w:rsidR="001B13FE">
              <w:rPr>
                <w:iCs/>
                <w:spacing w:val="4"/>
                <w:sz w:val="22"/>
                <w:szCs w:val="22"/>
              </w:rPr>
              <w:t xml:space="preserve"> </w:t>
            </w:r>
            <w:r w:rsidRPr="003A7C4E">
              <w:rPr>
                <w:iCs/>
                <w:spacing w:val="4"/>
                <w:sz w:val="22"/>
                <w:szCs w:val="22"/>
              </w:rPr>
              <w:t>Các tổ chức</w:t>
            </w:r>
            <w:r w:rsidR="001B13FE">
              <w:rPr>
                <w:iCs/>
                <w:spacing w:val="4"/>
                <w:sz w:val="22"/>
                <w:szCs w:val="22"/>
              </w:rPr>
              <w:t xml:space="preserve"> chính trị - xã hội</w:t>
            </w:r>
            <w:r>
              <w:rPr>
                <w:iCs/>
                <w:spacing w:val="4"/>
                <w:sz w:val="22"/>
                <w:szCs w:val="22"/>
              </w:rPr>
              <w:t xml:space="preserve"> </w:t>
            </w:r>
            <w:r w:rsidR="001B13FE">
              <w:rPr>
                <w:iCs/>
                <w:spacing w:val="4"/>
                <w:sz w:val="22"/>
                <w:szCs w:val="22"/>
              </w:rPr>
              <w:t xml:space="preserve">của </w:t>
            </w:r>
            <w:r>
              <w:rPr>
                <w:iCs/>
                <w:spacing w:val="4"/>
                <w:sz w:val="22"/>
                <w:szCs w:val="22"/>
              </w:rPr>
              <w:t>huyện;</w:t>
            </w:r>
          </w:p>
          <w:p w:rsidR="004D2BAD" w:rsidRDefault="004D2BAD" w:rsidP="00936F48">
            <w:pPr>
              <w:jc w:val="both"/>
              <w:rPr>
                <w:iCs/>
                <w:spacing w:val="4"/>
                <w:sz w:val="22"/>
                <w:szCs w:val="22"/>
              </w:rPr>
            </w:pPr>
            <w:r w:rsidRPr="003A7C4E">
              <w:rPr>
                <w:iCs/>
                <w:spacing w:val="4"/>
                <w:sz w:val="22"/>
                <w:szCs w:val="22"/>
              </w:rPr>
              <w:t>-</w:t>
            </w:r>
            <w:r w:rsidR="00B65088">
              <w:rPr>
                <w:iCs/>
                <w:spacing w:val="4"/>
                <w:sz w:val="22"/>
                <w:szCs w:val="22"/>
              </w:rPr>
              <w:t xml:space="preserve"> </w:t>
            </w:r>
            <w:r w:rsidRPr="003A7C4E">
              <w:rPr>
                <w:iCs/>
                <w:spacing w:val="4"/>
                <w:sz w:val="22"/>
                <w:szCs w:val="22"/>
              </w:rPr>
              <w:t>Lưu</w:t>
            </w:r>
            <w:r>
              <w:rPr>
                <w:iCs/>
                <w:spacing w:val="4"/>
                <w:sz w:val="22"/>
                <w:szCs w:val="22"/>
              </w:rPr>
              <w:t>:</w:t>
            </w:r>
            <w:r w:rsidRPr="003A7C4E">
              <w:rPr>
                <w:iCs/>
                <w:spacing w:val="4"/>
                <w:sz w:val="22"/>
                <w:szCs w:val="22"/>
              </w:rPr>
              <w:t xml:space="preserve"> VP</w:t>
            </w:r>
            <w:r>
              <w:rPr>
                <w:iCs/>
                <w:spacing w:val="4"/>
                <w:sz w:val="22"/>
                <w:szCs w:val="22"/>
              </w:rPr>
              <w:t>.</w:t>
            </w:r>
          </w:p>
          <w:p w:rsidR="0048164B" w:rsidRDefault="0048164B" w:rsidP="004D2BAD">
            <w:pPr>
              <w:spacing w:line="276" w:lineRule="auto"/>
              <w:jc w:val="both"/>
              <w:rPr>
                <w:iCs/>
                <w:spacing w:val="4"/>
                <w:sz w:val="22"/>
                <w:szCs w:val="22"/>
              </w:rPr>
            </w:pPr>
          </w:p>
          <w:p w:rsidR="0048164B" w:rsidRPr="003A7C4E" w:rsidRDefault="0048164B" w:rsidP="004D2BAD">
            <w:pPr>
              <w:spacing w:line="276" w:lineRule="auto"/>
              <w:jc w:val="both"/>
              <w:rPr>
                <w:iCs/>
                <w:spacing w:val="4"/>
                <w:sz w:val="22"/>
                <w:szCs w:val="22"/>
              </w:rPr>
            </w:pPr>
          </w:p>
          <w:p w:rsidR="004D2BAD" w:rsidRPr="003A7C4E" w:rsidRDefault="004D2BAD" w:rsidP="004D2BAD">
            <w:pPr>
              <w:spacing w:line="276" w:lineRule="auto"/>
              <w:ind w:firstLine="567"/>
              <w:jc w:val="both"/>
              <w:rPr>
                <w:rFonts w:eastAsia="Calibri"/>
                <w:spacing w:val="4"/>
              </w:rPr>
            </w:pPr>
          </w:p>
          <w:p w:rsidR="004D2BAD" w:rsidRDefault="004D2BAD" w:rsidP="003A7C4E">
            <w:pPr>
              <w:spacing w:line="276" w:lineRule="auto"/>
              <w:jc w:val="both"/>
              <w:rPr>
                <w:rFonts w:eastAsia="Calibri"/>
                <w:spacing w:val="0"/>
              </w:rPr>
            </w:pPr>
          </w:p>
        </w:tc>
        <w:tc>
          <w:tcPr>
            <w:tcW w:w="6061" w:type="dxa"/>
          </w:tcPr>
          <w:p w:rsidR="004D2BAD" w:rsidRPr="003A7C4E" w:rsidRDefault="004D2BAD" w:rsidP="00936F48">
            <w:pPr>
              <w:spacing w:line="276" w:lineRule="auto"/>
              <w:jc w:val="center"/>
              <w:rPr>
                <w:iCs/>
                <w:spacing w:val="4"/>
              </w:rPr>
            </w:pPr>
            <w:r w:rsidRPr="003A7C4E">
              <w:rPr>
                <w:iCs/>
                <w:spacing w:val="4"/>
              </w:rPr>
              <w:lastRenderedPageBreak/>
              <w:t xml:space="preserve">TM. </w:t>
            </w:r>
            <w:r>
              <w:rPr>
                <w:iCs/>
                <w:spacing w:val="4"/>
              </w:rPr>
              <w:t>ỦY BAN MTTQ VIỆT NAM HUYỆN</w:t>
            </w:r>
          </w:p>
          <w:p w:rsidR="004D2BAD" w:rsidRDefault="004D2BAD" w:rsidP="00936F48">
            <w:pPr>
              <w:spacing w:line="276" w:lineRule="auto"/>
              <w:jc w:val="center"/>
              <w:rPr>
                <w:b/>
                <w:iCs/>
                <w:spacing w:val="4"/>
              </w:rPr>
            </w:pPr>
            <w:r w:rsidRPr="003A7C4E">
              <w:rPr>
                <w:b/>
                <w:iCs/>
                <w:spacing w:val="4"/>
              </w:rPr>
              <w:t>CHỦ TỊCH</w:t>
            </w:r>
          </w:p>
          <w:p w:rsidR="004D2BAD" w:rsidRDefault="004D2BAD" w:rsidP="00936F48">
            <w:pPr>
              <w:spacing w:line="276" w:lineRule="auto"/>
              <w:jc w:val="center"/>
              <w:rPr>
                <w:b/>
                <w:iCs/>
                <w:spacing w:val="4"/>
              </w:rPr>
            </w:pPr>
          </w:p>
          <w:p w:rsidR="004D2BAD" w:rsidRDefault="004D2BAD" w:rsidP="00936F48">
            <w:pPr>
              <w:spacing w:line="276" w:lineRule="auto"/>
              <w:jc w:val="center"/>
              <w:rPr>
                <w:b/>
                <w:iCs/>
                <w:spacing w:val="4"/>
              </w:rPr>
            </w:pPr>
          </w:p>
          <w:p w:rsidR="001B13FE" w:rsidRPr="008400C7" w:rsidRDefault="008400C7" w:rsidP="00936F48">
            <w:pPr>
              <w:spacing w:line="276" w:lineRule="auto"/>
              <w:jc w:val="center"/>
              <w:rPr>
                <w:i/>
                <w:iCs/>
                <w:spacing w:val="4"/>
              </w:rPr>
            </w:pPr>
            <w:r w:rsidRPr="008400C7">
              <w:rPr>
                <w:i/>
                <w:iCs/>
                <w:spacing w:val="4"/>
              </w:rPr>
              <w:t>(đã ký)</w:t>
            </w:r>
          </w:p>
          <w:p w:rsidR="00CC100C" w:rsidRDefault="00CC100C" w:rsidP="00936F48">
            <w:pPr>
              <w:spacing w:line="276" w:lineRule="auto"/>
              <w:jc w:val="center"/>
              <w:rPr>
                <w:b/>
                <w:iCs/>
                <w:spacing w:val="4"/>
              </w:rPr>
            </w:pPr>
          </w:p>
          <w:p w:rsidR="004D2BAD" w:rsidRDefault="004D2BAD" w:rsidP="00936F48">
            <w:pPr>
              <w:spacing w:line="276" w:lineRule="auto"/>
              <w:jc w:val="center"/>
              <w:rPr>
                <w:b/>
                <w:iCs/>
                <w:spacing w:val="4"/>
              </w:rPr>
            </w:pPr>
          </w:p>
          <w:p w:rsidR="004D2BAD" w:rsidRDefault="004D2BAD" w:rsidP="00936F48">
            <w:pPr>
              <w:spacing w:line="276" w:lineRule="auto"/>
              <w:jc w:val="center"/>
              <w:rPr>
                <w:rFonts w:eastAsia="Calibri"/>
                <w:spacing w:val="0"/>
              </w:rPr>
            </w:pPr>
            <w:r>
              <w:rPr>
                <w:b/>
                <w:iCs/>
                <w:spacing w:val="4"/>
              </w:rPr>
              <w:t>Nguyễn Kim Đức</w:t>
            </w:r>
          </w:p>
        </w:tc>
      </w:tr>
    </w:tbl>
    <w:p w:rsidR="00B6447A" w:rsidRDefault="00B6447A" w:rsidP="00C841B2">
      <w:pPr>
        <w:ind w:firstLine="567"/>
      </w:pPr>
    </w:p>
    <w:sectPr w:rsidR="00B6447A" w:rsidSect="00C25679">
      <w:footerReference w:type="default" r:id="rId8"/>
      <w:pgSz w:w="11907" w:h="16840" w:code="9"/>
      <w:pgMar w:top="964" w:right="851" w:bottom="964" w:left="1418"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EA" w:rsidRDefault="005332EA" w:rsidP="002413B3">
      <w:r>
        <w:separator/>
      </w:r>
    </w:p>
  </w:endnote>
  <w:endnote w:type="continuationSeparator" w:id="1">
    <w:p w:rsidR="005332EA" w:rsidRDefault="005332EA" w:rsidP="0024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43865"/>
      <w:docPartObj>
        <w:docPartGallery w:val="Page Numbers (Bottom of Page)"/>
        <w:docPartUnique/>
      </w:docPartObj>
    </w:sdtPr>
    <w:sdtEndPr>
      <w:rPr>
        <w:noProof/>
      </w:rPr>
    </w:sdtEndPr>
    <w:sdtContent>
      <w:p w:rsidR="00F628C8" w:rsidRDefault="00824844">
        <w:pPr>
          <w:pStyle w:val="Footer"/>
          <w:jc w:val="center"/>
        </w:pPr>
        <w:fldSimple w:instr=" PAGE   \* MERGEFORMAT ">
          <w:r w:rsidR="00232038">
            <w:rPr>
              <w:noProof/>
            </w:rPr>
            <w:t>1</w:t>
          </w:r>
        </w:fldSimple>
      </w:p>
    </w:sdtContent>
  </w:sdt>
  <w:p w:rsidR="00F628C8" w:rsidRDefault="00F62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EA" w:rsidRDefault="005332EA" w:rsidP="002413B3">
      <w:r>
        <w:separator/>
      </w:r>
    </w:p>
  </w:footnote>
  <w:footnote w:type="continuationSeparator" w:id="1">
    <w:p w:rsidR="005332EA" w:rsidRDefault="005332EA" w:rsidP="00241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A51"/>
    <w:multiLevelType w:val="hybridMultilevel"/>
    <w:tmpl w:val="62D06508"/>
    <w:lvl w:ilvl="0" w:tplc="15525CD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82270D"/>
    <w:multiLevelType w:val="hybridMultilevel"/>
    <w:tmpl w:val="6D7A6BBE"/>
    <w:lvl w:ilvl="0" w:tplc="149AA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2B60E6"/>
    <w:multiLevelType w:val="hybridMultilevel"/>
    <w:tmpl w:val="99E2EE9A"/>
    <w:lvl w:ilvl="0" w:tplc="07DCE298">
      <w:start w:val="3"/>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7AF0511"/>
    <w:multiLevelType w:val="hybridMultilevel"/>
    <w:tmpl w:val="0D664C10"/>
    <w:lvl w:ilvl="0" w:tplc="0A98B4E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6893A2D"/>
    <w:multiLevelType w:val="hybridMultilevel"/>
    <w:tmpl w:val="5A1A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7208C"/>
    <w:multiLevelType w:val="hybridMultilevel"/>
    <w:tmpl w:val="8B82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301C3"/>
    <w:multiLevelType w:val="hybridMultilevel"/>
    <w:tmpl w:val="20466094"/>
    <w:lvl w:ilvl="0" w:tplc="0C9400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C06DE8"/>
    <w:multiLevelType w:val="hybridMultilevel"/>
    <w:tmpl w:val="BD1EA08A"/>
    <w:lvl w:ilvl="0" w:tplc="FEB4EB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3727BC1"/>
    <w:multiLevelType w:val="hybridMultilevel"/>
    <w:tmpl w:val="9900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A54D4"/>
    <w:multiLevelType w:val="hybridMultilevel"/>
    <w:tmpl w:val="31BA223A"/>
    <w:lvl w:ilvl="0" w:tplc="96F6C7DE">
      <w:start w:val="3"/>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0">
    <w:nsid w:val="5A454810"/>
    <w:multiLevelType w:val="hybridMultilevel"/>
    <w:tmpl w:val="8E609CD6"/>
    <w:lvl w:ilvl="0" w:tplc="42E6053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B7A7F7C"/>
    <w:multiLevelType w:val="hybridMultilevel"/>
    <w:tmpl w:val="BD526B78"/>
    <w:lvl w:ilvl="0" w:tplc="0372A45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BAF578D"/>
    <w:multiLevelType w:val="hybridMultilevel"/>
    <w:tmpl w:val="FE4C7852"/>
    <w:lvl w:ilvl="0" w:tplc="188E47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6"/>
  </w:num>
  <w:num w:numId="3">
    <w:abstractNumId w:val="8"/>
  </w:num>
  <w:num w:numId="4">
    <w:abstractNumId w:val="5"/>
  </w:num>
  <w:num w:numId="5">
    <w:abstractNumId w:val="4"/>
  </w:num>
  <w:num w:numId="6">
    <w:abstractNumId w:val="1"/>
  </w:num>
  <w:num w:numId="7">
    <w:abstractNumId w:val="11"/>
  </w:num>
  <w:num w:numId="8">
    <w:abstractNumId w:val="7"/>
  </w:num>
  <w:num w:numId="9">
    <w:abstractNumId w:val="3"/>
  </w:num>
  <w:num w:numId="10">
    <w:abstractNumId w:val="0"/>
  </w:num>
  <w:num w:numId="11">
    <w:abstractNumId w:val="9"/>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13B3"/>
    <w:rsid w:val="00011B7A"/>
    <w:rsid w:val="00013E6F"/>
    <w:rsid w:val="00020F0E"/>
    <w:rsid w:val="0003277C"/>
    <w:rsid w:val="00052FD6"/>
    <w:rsid w:val="00060656"/>
    <w:rsid w:val="00077AC4"/>
    <w:rsid w:val="0008247A"/>
    <w:rsid w:val="000915B5"/>
    <w:rsid w:val="00091D11"/>
    <w:rsid w:val="000C0315"/>
    <w:rsid w:val="000C6EF8"/>
    <w:rsid w:val="000D3AFA"/>
    <w:rsid w:val="000D3F7D"/>
    <w:rsid w:val="000D55E1"/>
    <w:rsid w:val="000F1008"/>
    <w:rsid w:val="001426C0"/>
    <w:rsid w:val="00151F97"/>
    <w:rsid w:val="00162076"/>
    <w:rsid w:val="00183EDA"/>
    <w:rsid w:val="001842CE"/>
    <w:rsid w:val="001A64F1"/>
    <w:rsid w:val="001B13FE"/>
    <w:rsid w:val="001B5C26"/>
    <w:rsid w:val="001C4A7A"/>
    <w:rsid w:val="001D39FE"/>
    <w:rsid w:val="001E6CCE"/>
    <w:rsid w:val="0022222F"/>
    <w:rsid w:val="00232038"/>
    <w:rsid w:val="00240886"/>
    <w:rsid w:val="002413B3"/>
    <w:rsid w:val="00251098"/>
    <w:rsid w:val="002730A4"/>
    <w:rsid w:val="00275C1D"/>
    <w:rsid w:val="00281486"/>
    <w:rsid w:val="00290347"/>
    <w:rsid w:val="0029186C"/>
    <w:rsid w:val="00294033"/>
    <w:rsid w:val="002C658C"/>
    <w:rsid w:val="002D0916"/>
    <w:rsid w:val="002D5C14"/>
    <w:rsid w:val="002E1F87"/>
    <w:rsid w:val="002E6895"/>
    <w:rsid w:val="003045A6"/>
    <w:rsid w:val="003051C6"/>
    <w:rsid w:val="003070F0"/>
    <w:rsid w:val="00331DE0"/>
    <w:rsid w:val="00366536"/>
    <w:rsid w:val="00366FC7"/>
    <w:rsid w:val="00367322"/>
    <w:rsid w:val="00371D32"/>
    <w:rsid w:val="00392F93"/>
    <w:rsid w:val="003968BF"/>
    <w:rsid w:val="003A5789"/>
    <w:rsid w:val="003A7C4E"/>
    <w:rsid w:val="003B038D"/>
    <w:rsid w:val="003B295F"/>
    <w:rsid w:val="003B5C91"/>
    <w:rsid w:val="003C30DA"/>
    <w:rsid w:val="003D2A54"/>
    <w:rsid w:val="003F3810"/>
    <w:rsid w:val="00410DE9"/>
    <w:rsid w:val="00414A8D"/>
    <w:rsid w:val="00422B45"/>
    <w:rsid w:val="00433000"/>
    <w:rsid w:val="00463D11"/>
    <w:rsid w:val="00475474"/>
    <w:rsid w:val="0048164B"/>
    <w:rsid w:val="00487331"/>
    <w:rsid w:val="00492125"/>
    <w:rsid w:val="004A483D"/>
    <w:rsid w:val="004D2BAD"/>
    <w:rsid w:val="004D48FC"/>
    <w:rsid w:val="004E58E5"/>
    <w:rsid w:val="004E6F09"/>
    <w:rsid w:val="005038E1"/>
    <w:rsid w:val="00512083"/>
    <w:rsid w:val="005332EA"/>
    <w:rsid w:val="00534B59"/>
    <w:rsid w:val="0053569E"/>
    <w:rsid w:val="00535C0C"/>
    <w:rsid w:val="0056315E"/>
    <w:rsid w:val="0057567F"/>
    <w:rsid w:val="005869B8"/>
    <w:rsid w:val="00596445"/>
    <w:rsid w:val="005A45E9"/>
    <w:rsid w:val="005B0797"/>
    <w:rsid w:val="005B283D"/>
    <w:rsid w:val="005C27FA"/>
    <w:rsid w:val="005C47F4"/>
    <w:rsid w:val="005D1C3B"/>
    <w:rsid w:val="005D5F92"/>
    <w:rsid w:val="005F637F"/>
    <w:rsid w:val="00613310"/>
    <w:rsid w:val="0061783F"/>
    <w:rsid w:val="00623196"/>
    <w:rsid w:val="00630D98"/>
    <w:rsid w:val="00636E31"/>
    <w:rsid w:val="00642C39"/>
    <w:rsid w:val="00645660"/>
    <w:rsid w:val="00646269"/>
    <w:rsid w:val="00647571"/>
    <w:rsid w:val="00654614"/>
    <w:rsid w:val="0069373C"/>
    <w:rsid w:val="006A3AFF"/>
    <w:rsid w:val="006A7E83"/>
    <w:rsid w:val="006C0455"/>
    <w:rsid w:val="006C5060"/>
    <w:rsid w:val="006E5E6F"/>
    <w:rsid w:val="006F40F8"/>
    <w:rsid w:val="006F4EC2"/>
    <w:rsid w:val="006F7483"/>
    <w:rsid w:val="0070675A"/>
    <w:rsid w:val="00722A2B"/>
    <w:rsid w:val="00723B40"/>
    <w:rsid w:val="00741DFD"/>
    <w:rsid w:val="00753104"/>
    <w:rsid w:val="00754581"/>
    <w:rsid w:val="00755C5A"/>
    <w:rsid w:val="00772D6E"/>
    <w:rsid w:val="007B0096"/>
    <w:rsid w:val="007C79ED"/>
    <w:rsid w:val="007D231F"/>
    <w:rsid w:val="007D26A0"/>
    <w:rsid w:val="00804DB8"/>
    <w:rsid w:val="0081162C"/>
    <w:rsid w:val="00824844"/>
    <w:rsid w:val="008400C7"/>
    <w:rsid w:val="0085385D"/>
    <w:rsid w:val="008728C3"/>
    <w:rsid w:val="00890E04"/>
    <w:rsid w:val="0089262F"/>
    <w:rsid w:val="008A11E0"/>
    <w:rsid w:val="008B0E8C"/>
    <w:rsid w:val="008B36A4"/>
    <w:rsid w:val="008B4130"/>
    <w:rsid w:val="008C563C"/>
    <w:rsid w:val="008C5E7E"/>
    <w:rsid w:val="008F0A63"/>
    <w:rsid w:val="00906093"/>
    <w:rsid w:val="009177DF"/>
    <w:rsid w:val="00927EDA"/>
    <w:rsid w:val="00932109"/>
    <w:rsid w:val="00936F48"/>
    <w:rsid w:val="009445CA"/>
    <w:rsid w:val="00977B34"/>
    <w:rsid w:val="009834D5"/>
    <w:rsid w:val="009A1577"/>
    <w:rsid w:val="009B7EE0"/>
    <w:rsid w:val="009C5E13"/>
    <w:rsid w:val="009D5CA5"/>
    <w:rsid w:val="00A0750A"/>
    <w:rsid w:val="00A1254D"/>
    <w:rsid w:val="00A13D7B"/>
    <w:rsid w:val="00A14018"/>
    <w:rsid w:val="00A16F1F"/>
    <w:rsid w:val="00A26814"/>
    <w:rsid w:val="00A40045"/>
    <w:rsid w:val="00A5239E"/>
    <w:rsid w:val="00A739C1"/>
    <w:rsid w:val="00A84E6B"/>
    <w:rsid w:val="00A919CD"/>
    <w:rsid w:val="00A94292"/>
    <w:rsid w:val="00A95DFC"/>
    <w:rsid w:val="00AA2E2F"/>
    <w:rsid w:val="00AB00BA"/>
    <w:rsid w:val="00AC2508"/>
    <w:rsid w:val="00AD7982"/>
    <w:rsid w:val="00AE0B19"/>
    <w:rsid w:val="00AF013E"/>
    <w:rsid w:val="00AF2731"/>
    <w:rsid w:val="00AF2E04"/>
    <w:rsid w:val="00B02677"/>
    <w:rsid w:val="00B036DF"/>
    <w:rsid w:val="00B6447A"/>
    <w:rsid w:val="00B65088"/>
    <w:rsid w:val="00B75DF8"/>
    <w:rsid w:val="00B84D87"/>
    <w:rsid w:val="00B8658B"/>
    <w:rsid w:val="00B92A3F"/>
    <w:rsid w:val="00BC0E00"/>
    <w:rsid w:val="00BD2AA4"/>
    <w:rsid w:val="00BE2A44"/>
    <w:rsid w:val="00BE4E62"/>
    <w:rsid w:val="00BE7760"/>
    <w:rsid w:val="00C01C5C"/>
    <w:rsid w:val="00C02683"/>
    <w:rsid w:val="00C11D47"/>
    <w:rsid w:val="00C17542"/>
    <w:rsid w:val="00C24AFD"/>
    <w:rsid w:val="00C25679"/>
    <w:rsid w:val="00C25743"/>
    <w:rsid w:val="00C35B11"/>
    <w:rsid w:val="00C448A0"/>
    <w:rsid w:val="00C5395E"/>
    <w:rsid w:val="00C71008"/>
    <w:rsid w:val="00C841B2"/>
    <w:rsid w:val="00C9350D"/>
    <w:rsid w:val="00CC100C"/>
    <w:rsid w:val="00CC19D2"/>
    <w:rsid w:val="00CC7F51"/>
    <w:rsid w:val="00CE2272"/>
    <w:rsid w:val="00D00A7C"/>
    <w:rsid w:val="00D011DB"/>
    <w:rsid w:val="00D01A2C"/>
    <w:rsid w:val="00D16F0B"/>
    <w:rsid w:val="00D54132"/>
    <w:rsid w:val="00D70556"/>
    <w:rsid w:val="00D71A03"/>
    <w:rsid w:val="00D71B9F"/>
    <w:rsid w:val="00D81BA5"/>
    <w:rsid w:val="00D83512"/>
    <w:rsid w:val="00DA3EF5"/>
    <w:rsid w:val="00DD40A1"/>
    <w:rsid w:val="00DF5081"/>
    <w:rsid w:val="00DF7721"/>
    <w:rsid w:val="00E021B0"/>
    <w:rsid w:val="00E0263F"/>
    <w:rsid w:val="00E06696"/>
    <w:rsid w:val="00E35122"/>
    <w:rsid w:val="00E359A5"/>
    <w:rsid w:val="00E432EB"/>
    <w:rsid w:val="00E44141"/>
    <w:rsid w:val="00EA7C45"/>
    <w:rsid w:val="00EC0D5C"/>
    <w:rsid w:val="00ED22CF"/>
    <w:rsid w:val="00F112B6"/>
    <w:rsid w:val="00F264BF"/>
    <w:rsid w:val="00F41F59"/>
    <w:rsid w:val="00F5489C"/>
    <w:rsid w:val="00F628C8"/>
    <w:rsid w:val="00F7213F"/>
    <w:rsid w:val="00F76D37"/>
    <w:rsid w:val="00FA6B80"/>
    <w:rsid w:val="00FC01F1"/>
    <w:rsid w:val="00FC07C5"/>
    <w:rsid w:val="00FD50CB"/>
    <w:rsid w:val="00FD6FDF"/>
    <w:rsid w:val="00FF3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B3"/>
    <w:pPr>
      <w:spacing w:after="0" w:line="240" w:lineRule="auto"/>
    </w:pPr>
    <w:rPr>
      <w:rFonts w:eastAsia="Times New Roman" w:cs="Times New Roman"/>
      <w:spacing w:val="-2"/>
      <w:sz w:val="28"/>
      <w:szCs w:val="28"/>
    </w:rPr>
  </w:style>
  <w:style w:type="paragraph" w:styleId="Heading1">
    <w:name w:val="heading 1"/>
    <w:basedOn w:val="Normal"/>
    <w:next w:val="Normal"/>
    <w:link w:val="Heading1Char"/>
    <w:qFormat/>
    <w:rsid w:val="002413B3"/>
    <w:pPr>
      <w:keepNext/>
      <w:jc w:val="center"/>
      <w:outlineLvl w:val="0"/>
    </w:pPr>
    <w:rPr>
      <w:b/>
      <w:spacing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3B3"/>
    <w:rPr>
      <w:rFonts w:eastAsia="Times New Roman" w:cs="Times New Roman"/>
      <w:b/>
      <w:sz w:val="24"/>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locked/>
    <w:rsid w:val="002413B3"/>
    <w:rPr>
      <w:rFonts w:eastAsia="Times New Roman"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unhideWhenUsed/>
    <w:qFormat/>
    <w:rsid w:val="002413B3"/>
    <w:rPr>
      <w:spacing w:val="0"/>
      <w:sz w:val="20"/>
      <w:szCs w:val="20"/>
    </w:rPr>
  </w:style>
  <w:style w:type="character" w:customStyle="1" w:styleId="FootnoteTextChar1">
    <w:name w:val="Footnote Text Char1"/>
    <w:basedOn w:val="DefaultParagraphFont"/>
    <w:uiPriority w:val="99"/>
    <w:semiHidden/>
    <w:rsid w:val="002413B3"/>
    <w:rPr>
      <w:rFonts w:eastAsia="Times New Roman" w:cs="Times New Roman"/>
      <w:spacing w:val="-2"/>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iPriority w:val="99"/>
    <w:semiHidden/>
    <w:unhideWhenUsed/>
    <w:qFormat/>
    <w:rsid w:val="002413B3"/>
    <w:rPr>
      <w:vertAlign w:val="superscript"/>
    </w:rPr>
  </w:style>
  <w:style w:type="paragraph" w:styleId="ListParagraph">
    <w:name w:val="List Paragraph"/>
    <w:basedOn w:val="Normal"/>
    <w:qFormat/>
    <w:rsid w:val="004E6F09"/>
    <w:pPr>
      <w:ind w:left="720"/>
      <w:contextualSpacing/>
    </w:pPr>
  </w:style>
  <w:style w:type="paragraph" w:styleId="Header">
    <w:name w:val="header"/>
    <w:basedOn w:val="Normal"/>
    <w:link w:val="HeaderChar"/>
    <w:uiPriority w:val="99"/>
    <w:unhideWhenUsed/>
    <w:rsid w:val="00FD50CB"/>
    <w:pPr>
      <w:tabs>
        <w:tab w:val="center" w:pos="4680"/>
        <w:tab w:val="right" w:pos="9360"/>
      </w:tabs>
    </w:pPr>
  </w:style>
  <w:style w:type="character" w:customStyle="1" w:styleId="HeaderChar">
    <w:name w:val="Header Char"/>
    <w:basedOn w:val="DefaultParagraphFont"/>
    <w:link w:val="Header"/>
    <w:uiPriority w:val="99"/>
    <w:rsid w:val="00FD50CB"/>
    <w:rPr>
      <w:rFonts w:eastAsia="Times New Roman" w:cs="Times New Roman"/>
      <w:spacing w:val="-2"/>
      <w:sz w:val="28"/>
      <w:szCs w:val="28"/>
    </w:rPr>
  </w:style>
  <w:style w:type="paragraph" w:styleId="Footer">
    <w:name w:val="footer"/>
    <w:basedOn w:val="Normal"/>
    <w:link w:val="FooterChar"/>
    <w:uiPriority w:val="99"/>
    <w:unhideWhenUsed/>
    <w:rsid w:val="00FD50CB"/>
    <w:pPr>
      <w:tabs>
        <w:tab w:val="center" w:pos="4680"/>
        <w:tab w:val="right" w:pos="9360"/>
      </w:tabs>
    </w:pPr>
  </w:style>
  <w:style w:type="character" w:customStyle="1" w:styleId="FooterChar">
    <w:name w:val="Footer Char"/>
    <w:basedOn w:val="DefaultParagraphFont"/>
    <w:link w:val="Footer"/>
    <w:uiPriority w:val="99"/>
    <w:rsid w:val="00FD50CB"/>
    <w:rPr>
      <w:rFonts w:eastAsia="Times New Roman" w:cs="Times New Roman"/>
      <w:spacing w:val="-2"/>
      <w:sz w:val="28"/>
      <w:szCs w:val="28"/>
    </w:rPr>
  </w:style>
  <w:style w:type="table" w:styleId="TableGrid">
    <w:name w:val="Table Grid"/>
    <w:basedOn w:val="TableNormal"/>
    <w:uiPriority w:val="59"/>
    <w:rsid w:val="004D2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752429">
      <w:bodyDiv w:val="1"/>
      <w:marLeft w:val="0"/>
      <w:marRight w:val="0"/>
      <w:marTop w:val="0"/>
      <w:marBottom w:val="0"/>
      <w:divBdr>
        <w:top w:val="none" w:sz="0" w:space="0" w:color="auto"/>
        <w:left w:val="none" w:sz="0" w:space="0" w:color="auto"/>
        <w:bottom w:val="none" w:sz="0" w:space="0" w:color="auto"/>
        <w:right w:val="none" w:sz="0" w:space="0" w:color="auto"/>
      </w:divBdr>
    </w:div>
    <w:div w:id="6657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7A98-8A9C-4D98-8ADC-9B251349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45</cp:revision>
  <cp:lastPrinted>2023-04-17T08:07:00Z</cp:lastPrinted>
  <dcterms:created xsi:type="dcterms:W3CDTF">2023-04-20T03:51:00Z</dcterms:created>
  <dcterms:modified xsi:type="dcterms:W3CDTF">2023-05-19T03:02:00Z</dcterms:modified>
</cp:coreProperties>
</file>